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CB39C" w14:textId="32C2A560" w:rsidR="005502BD" w:rsidRDefault="003B5B2D" w:rsidP="00831DCF">
      <w:pPr>
        <w:pStyle w:val="Title"/>
        <w:jc w:val="center"/>
      </w:pPr>
      <w:r>
        <w:rPr>
          <w:noProof/>
        </w:rPr>
        <w:drawing>
          <wp:inline distT="0" distB="0" distL="0" distR="0" wp14:anchorId="704F1AFB" wp14:editId="27C69A2A">
            <wp:extent cx="2074460" cy="2074460"/>
            <wp:effectExtent l="0" t="0" r="2540" b="2540"/>
            <wp:docPr id="17964523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452346"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1200" cy="2081200"/>
                    </a:xfrm>
                    <a:prstGeom prst="rect">
                      <a:avLst/>
                    </a:prstGeom>
                  </pic:spPr>
                </pic:pic>
              </a:graphicData>
            </a:graphic>
          </wp:inline>
        </w:drawing>
      </w:r>
    </w:p>
    <w:p w14:paraId="1B6E0B26" w14:textId="77777777" w:rsidR="005502BD" w:rsidRDefault="005502BD" w:rsidP="009A63D3">
      <w:pPr>
        <w:pStyle w:val="Title"/>
      </w:pPr>
    </w:p>
    <w:p w14:paraId="1D62C0FF" w14:textId="4E825FA0" w:rsidR="00654759" w:rsidRPr="00E21373" w:rsidRDefault="00654759" w:rsidP="00E21373">
      <w:pPr>
        <w:pStyle w:val="Title"/>
        <w:jc w:val="center"/>
        <w:rPr>
          <w:b/>
          <w:bCs/>
          <w:sz w:val="72"/>
          <w:szCs w:val="72"/>
        </w:rPr>
      </w:pPr>
      <w:r w:rsidRPr="00E21373">
        <w:rPr>
          <w:b/>
          <w:bCs/>
          <w:sz w:val="72"/>
          <w:szCs w:val="72"/>
        </w:rPr>
        <w:t>NATIONAL FEDERATION</w:t>
      </w:r>
    </w:p>
    <w:p w14:paraId="13DE8155" w14:textId="410CA6AB" w:rsidR="0051192A" w:rsidRPr="00E21373" w:rsidRDefault="00654759" w:rsidP="00021024">
      <w:pPr>
        <w:jc w:val="center"/>
      </w:pPr>
      <w:r w:rsidRPr="00E21373">
        <w:t>OF THE</w:t>
      </w:r>
      <w:r w:rsidRPr="00E21373">
        <w:rPr>
          <w:sz w:val="44"/>
          <w:szCs w:val="44"/>
        </w:rPr>
        <w:t xml:space="preserve"> </w:t>
      </w:r>
      <w:r w:rsidRPr="00E21373">
        <w:t>BLIND</w:t>
      </w:r>
    </w:p>
    <w:p w14:paraId="0DE08A28" w14:textId="7A20D4D4" w:rsidR="00654759" w:rsidRPr="00E21373" w:rsidRDefault="00654759" w:rsidP="00E21373">
      <w:pPr>
        <w:pStyle w:val="Subtitle"/>
        <w:jc w:val="center"/>
        <w:rPr>
          <w:sz w:val="44"/>
          <w:szCs w:val="56"/>
        </w:rPr>
      </w:pPr>
      <w:r w:rsidRPr="00E21373">
        <w:rPr>
          <w:sz w:val="44"/>
          <w:szCs w:val="56"/>
        </w:rPr>
        <w:t>MONTANA AFFILIATE</w:t>
      </w:r>
      <w:r w:rsidRPr="00E21373">
        <w:rPr>
          <w:sz w:val="44"/>
          <w:szCs w:val="56"/>
        </w:rPr>
        <w:br/>
        <w:t>MISSOULA CHAPTER</w:t>
      </w:r>
      <w:r w:rsidRPr="00E21373">
        <w:rPr>
          <w:sz w:val="44"/>
          <w:szCs w:val="56"/>
        </w:rPr>
        <w:br/>
      </w:r>
    </w:p>
    <w:p w14:paraId="763FEC11" w14:textId="01820EE6" w:rsidR="005502BD" w:rsidRPr="005502BD" w:rsidRDefault="001A6446" w:rsidP="00E21373">
      <w:pPr>
        <w:jc w:val="center"/>
        <w:rPr>
          <w:iCs w:val="0"/>
        </w:rPr>
      </w:pPr>
      <w:r>
        <w:rPr>
          <w:iCs w:val="0"/>
        </w:rPr>
        <w:t>L</w:t>
      </w:r>
      <w:r w:rsidR="005502BD" w:rsidRPr="005502BD">
        <w:rPr>
          <w:iCs w:val="0"/>
        </w:rPr>
        <w:t xml:space="preserve">ive the life you </w:t>
      </w:r>
      <w:proofErr w:type="gramStart"/>
      <w:r w:rsidR="005502BD" w:rsidRPr="005502BD">
        <w:rPr>
          <w:iCs w:val="0"/>
        </w:rPr>
        <w:t>want</w:t>
      </w:r>
      <w:proofErr w:type="gramEnd"/>
    </w:p>
    <w:p w14:paraId="49A4F78F" w14:textId="77777777" w:rsidR="005502BD" w:rsidRDefault="005502BD" w:rsidP="009A63D3"/>
    <w:p w14:paraId="01EC92A6" w14:textId="77777777" w:rsidR="00EE77E6" w:rsidRDefault="00EE77E6" w:rsidP="009A63D3"/>
    <w:p w14:paraId="25E95F49" w14:textId="77777777" w:rsidR="00EE77E6" w:rsidRDefault="00EE77E6" w:rsidP="009A63D3"/>
    <w:p w14:paraId="6ABD983B" w14:textId="77777777" w:rsidR="00EE77E6" w:rsidRDefault="00EE77E6" w:rsidP="009A63D3"/>
    <w:p w14:paraId="5CC597E8" w14:textId="77777777" w:rsidR="00EE77E6" w:rsidRDefault="00EE77E6" w:rsidP="009A63D3"/>
    <w:p w14:paraId="70B7C62B" w14:textId="21036FFC" w:rsidR="00EE77E6" w:rsidRDefault="00000000" w:rsidP="009A63D3">
      <w:hyperlink r:id="rId7" w:history="1">
        <w:r w:rsidR="00EE77E6" w:rsidRPr="00A010D0">
          <w:rPr>
            <w:rStyle w:val="Hyperlink"/>
          </w:rPr>
          <w:t>missoulachapter@nfbofmt.org</w:t>
        </w:r>
      </w:hyperlink>
    </w:p>
    <w:p w14:paraId="68889546" w14:textId="53161325" w:rsidR="00EE77E6" w:rsidRPr="005502BD" w:rsidRDefault="00EE77E6" w:rsidP="009A63D3">
      <w:r>
        <w:t>(406) 282-1247</w:t>
      </w:r>
    </w:p>
    <w:p w14:paraId="42D06B30" w14:textId="281D61A3" w:rsidR="00DB7188" w:rsidRDefault="00DB7188" w:rsidP="009A63D3">
      <w:r>
        <w:br w:type="page"/>
      </w:r>
    </w:p>
    <w:sdt>
      <w:sdtPr>
        <w:rPr>
          <w:b w:val="0"/>
          <w:bCs w:val="0"/>
          <w:iCs/>
          <w:sz w:val="36"/>
          <w:szCs w:val="32"/>
          <w:u w:val="none"/>
        </w:rPr>
        <w:id w:val="-1258815160"/>
        <w:docPartObj>
          <w:docPartGallery w:val="Table of Contents"/>
          <w:docPartUnique/>
        </w:docPartObj>
      </w:sdtPr>
      <w:sdtEndPr>
        <w:rPr>
          <w:noProof/>
        </w:rPr>
      </w:sdtEndPr>
      <w:sdtContent>
        <w:p w14:paraId="13E409FF" w14:textId="57300DDE" w:rsidR="00DB7188" w:rsidRDefault="00DB7188" w:rsidP="009A63D3">
          <w:pPr>
            <w:pStyle w:val="TOCHeading"/>
          </w:pPr>
          <w:r>
            <w:t>Contents</w:t>
          </w:r>
        </w:p>
        <w:p w14:paraId="5CFC5B78" w14:textId="5065CB9D" w:rsidR="00EE77E6" w:rsidRDefault="00DB7188">
          <w:pPr>
            <w:pStyle w:val="TOC1"/>
            <w:tabs>
              <w:tab w:val="right" w:leader="dot" w:pos="9350"/>
            </w:tabs>
            <w:rPr>
              <w:noProof/>
            </w:rPr>
          </w:pPr>
          <w:r>
            <w:fldChar w:fldCharType="begin"/>
          </w:r>
          <w:r>
            <w:instrText xml:space="preserve"> TOC \o "1-3" \h \z \u </w:instrText>
          </w:r>
          <w:r>
            <w:fldChar w:fldCharType="separate"/>
          </w:r>
          <w:hyperlink w:anchor="_Toc135734687" w:history="1">
            <w:r w:rsidR="00EE77E6" w:rsidRPr="00601112">
              <w:rPr>
                <w:rStyle w:val="Hyperlink"/>
                <w:noProof/>
              </w:rPr>
              <w:t>I’m losing my vision, now what?</w:t>
            </w:r>
            <w:r w:rsidR="00EE77E6">
              <w:rPr>
                <w:noProof/>
                <w:webHidden/>
              </w:rPr>
              <w:tab/>
            </w:r>
            <w:r w:rsidR="00EE77E6">
              <w:rPr>
                <w:noProof/>
                <w:webHidden/>
              </w:rPr>
              <w:fldChar w:fldCharType="begin"/>
            </w:r>
            <w:r w:rsidR="00EE77E6">
              <w:rPr>
                <w:noProof/>
                <w:webHidden/>
              </w:rPr>
              <w:instrText xml:space="preserve"> PAGEREF _Toc135734687 \h </w:instrText>
            </w:r>
            <w:r w:rsidR="00EE77E6">
              <w:rPr>
                <w:noProof/>
                <w:webHidden/>
              </w:rPr>
            </w:r>
            <w:r w:rsidR="00EE77E6">
              <w:rPr>
                <w:noProof/>
                <w:webHidden/>
              </w:rPr>
              <w:fldChar w:fldCharType="separate"/>
            </w:r>
            <w:r w:rsidR="00EE77E6">
              <w:rPr>
                <w:noProof/>
                <w:webHidden/>
              </w:rPr>
              <w:t>4</w:t>
            </w:r>
            <w:r w:rsidR="00EE77E6">
              <w:rPr>
                <w:noProof/>
                <w:webHidden/>
              </w:rPr>
              <w:fldChar w:fldCharType="end"/>
            </w:r>
          </w:hyperlink>
        </w:p>
        <w:p w14:paraId="584DE747" w14:textId="7624AF2E" w:rsidR="00EE77E6" w:rsidRDefault="00000000">
          <w:pPr>
            <w:pStyle w:val="TOC1"/>
            <w:tabs>
              <w:tab w:val="right" w:leader="dot" w:pos="9350"/>
            </w:tabs>
            <w:rPr>
              <w:noProof/>
            </w:rPr>
          </w:pPr>
          <w:hyperlink w:anchor="_Toc135734688" w:history="1">
            <w:r w:rsidR="00EE77E6" w:rsidRPr="00601112">
              <w:rPr>
                <w:rStyle w:val="Hyperlink"/>
                <w:noProof/>
              </w:rPr>
              <w:t>Blind, Low-Vision, Visually Impaired or Legally Blind?</w:t>
            </w:r>
            <w:r w:rsidR="00EE77E6">
              <w:rPr>
                <w:noProof/>
                <w:webHidden/>
              </w:rPr>
              <w:tab/>
            </w:r>
            <w:r w:rsidR="00EE77E6">
              <w:rPr>
                <w:noProof/>
                <w:webHidden/>
              </w:rPr>
              <w:fldChar w:fldCharType="begin"/>
            </w:r>
            <w:r w:rsidR="00EE77E6">
              <w:rPr>
                <w:noProof/>
                <w:webHidden/>
              </w:rPr>
              <w:instrText xml:space="preserve"> PAGEREF _Toc135734688 \h </w:instrText>
            </w:r>
            <w:r w:rsidR="00EE77E6">
              <w:rPr>
                <w:noProof/>
                <w:webHidden/>
              </w:rPr>
            </w:r>
            <w:r w:rsidR="00EE77E6">
              <w:rPr>
                <w:noProof/>
                <w:webHidden/>
              </w:rPr>
              <w:fldChar w:fldCharType="separate"/>
            </w:r>
            <w:r w:rsidR="00EE77E6">
              <w:rPr>
                <w:noProof/>
                <w:webHidden/>
              </w:rPr>
              <w:t>7</w:t>
            </w:r>
            <w:r w:rsidR="00EE77E6">
              <w:rPr>
                <w:noProof/>
                <w:webHidden/>
              </w:rPr>
              <w:fldChar w:fldCharType="end"/>
            </w:r>
          </w:hyperlink>
        </w:p>
        <w:p w14:paraId="3FAE8315" w14:textId="1B08793F" w:rsidR="00EE77E6" w:rsidRDefault="00000000">
          <w:pPr>
            <w:pStyle w:val="TOC2"/>
            <w:tabs>
              <w:tab w:val="right" w:leader="dot" w:pos="9350"/>
            </w:tabs>
            <w:rPr>
              <w:noProof/>
            </w:rPr>
          </w:pPr>
          <w:hyperlink w:anchor="_Toc135734689" w:history="1">
            <w:r w:rsidR="00EE77E6" w:rsidRPr="00601112">
              <w:rPr>
                <w:rStyle w:val="Hyperlink"/>
                <w:noProof/>
              </w:rPr>
              <w:t>Blind</w:t>
            </w:r>
            <w:r w:rsidR="00EE77E6">
              <w:rPr>
                <w:noProof/>
                <w:webHidden/>
              </w:rPr>
              <w:tab/>
            </w:r>
            <w:r w:rsidR="00EE77E6">
              <w:rPr>
                <w:noProof/>
                <w:webHidden/>
              </w:rPr>
              <w:fldChar w:fldCharType="begin"/>
            </w:r>
            <w:r w:rsidR="00EE77E6">
              <w:rPr>
                <w:noProof/>
                <w:webHidden/>
              </w:rPr>
              <w:instrText xml:space="preserve"> PAGEREF _Toc135734689 \h </w:instrText>
            </w:r>
            <w:r w:rsidR="00EE77E6">
              <w:rPr>
                <w:noProof/>
                <w:webHidden/>
              </w:rPr>
            </w:r>
            <w:r w:rsidR="00EE77E6">
              <w:rPr>
                <w:noProof/>
                <w:webHidden/>
              </w:rPr>
              <w:fldChar w:fldCharType="separate"/>
            </w:r>
            <w:r w:rsidR="00EE77E6">
              <w:rPr>
                <w:noProof/>
                <w:webHidden/>
              </w:rPr>
              <w:t>7</w:t>
            </w:r>
            <w:r w:rsidR="00EE77E6">
              <w:rPr>
                <w:noProof/>
                <w:webHidden/>
              </w:rPr>
              <w:fldChar w:fldCharType="end"/>
            </w:r>
          </w:hyperlink>
        </w:p>
        <w:p w14:paraId="24E792E0" w14:textId="7F5DE48F" w:rsidR="00EE77E6" w:rsidRDefault="00000000">
          <w:pPr>
            <w:pStyle w:val="TOC2"/>
            <w:tabs>
              <w:tab w:val="right" w:leader="dot" w:pos="9350"/>
            </w:tabs>
            <w:rPr>
              <w:noProof/>
            </w:rPr>
          </w:pPr>
          <w:hyperlink w:anchor="_Toc135734690" w:history="1">
            <w:r w:rsidR="00EE77E6" w:rsidRPr="00601112">
              <w:rPr>
                <w:rStyle w:val="Hyperlink"/>
                <w:noProof/>
              </w:rPr>
              <w:t>Low-Vision</w:t>
            </w:r>
            <w:r w:rsidR="00EE77E6">
              <w:rPr>
                <w:noProof/>
                <w:webHidden/>
              </w:rPr>
              <w:tab/>
            </w:r>
            <w:r w:rsidR="00EE77E6">
              <w:rPr>
                <w:noProof/>
                <w:webHidden/>
              </w:rPr>
              <w:fldChar w:fldCharType="begin"/>
            </w:r>
            <w:r w:rsidR="00EE77E6">
              <w:rPr>
                <w:noProof/>
                <w:webHidden/>
              </w:rPr>
              <w:instrText xml:space="preserve"> PAGEREF _Toc135734690 \h </w:instrText>
            </w:r>
            <w:r w:rsidR="00EE77E6">
              <w:rPr>
                <w:noProof/>
                <w:webHidden/>
              </w:rPr>
            </w:r>
            <w:r w:rsidR="00EE77E6">
              <w:rPr>
                <w:noProof/>
                <w:webHidden/>
              </w:rPr>
              <w:fldChar w:fldCharType="separate"/>
            </w:r>
            <w:r w:rsidR="00EE77E6">
              <w:rPr>
                <w:noProof/>
                <w:webHidden/>
              </w:rPr>
              <w:t>8</w:t>
            </w:r>
            <w:r w:rsidR="00EE77E6">
              <w:rPr>
                <w:noProof/>
                <w:webHidden/>
              </w:rPr>
              <w:fldChar w:fldCharType="end"/>
            </w:r>
          </w:hyperlink>
        </w:p>
        <w:p w14:paraId="62FA5179" w14:textId="2A8EAAAF" w:rsidR="00EE77E6" w:rsidRDefault="00000000">
          <w:pPr>
            <w:pStyle w:val="TOC2"/>
            <w:tabs>
              <w:tab w:val="right" w:leader="dot" w:pos="9350"/>
            </w:tabs>
            <w:rPr>
              <w:noProof/>
            </w:rPr>
          </w:pPr>
          <w:hyperlink w:anchor="_Toc135734691" w:history="1">
            <w:r w:rsidR="00EE77E6" w:rsidRPr="00601112">
              <w:rPr>
                <w:rStyle w:val="Hyperlink"/>
                <w:noProof/>
              </w:rPr>
              <w:t>Visually Impaired</w:t>
            </w:r>
            <w:r w:rsidR="00EE77E6">
              <w:rPr>
                <w:noProof/>
                <w:webHidden/>
              </w:rPr>
              <w:tab/>
            </w:r>
            <w:r w:rsidR="00EE77E6">
              <w:rPr>
                <w:noProof/>
                <w:webHidden/>
              </w:rPr>
              <w:fldChar w:fldCharType="begin"/>
            </w:r>
            <w:r w:rsidR="00EE77E6">
              <w:rPr>
                <w:noProof/>
                <w:webHidden/>
              </w:rPr>
              <w:instrText xml:space="preserve"> PAGEREF _Toc135734691 \h </w:instrText>
            </w:r>
            <w:r w:rsidR="00EE77E6">
              <w:rPr>
                <w:noProof/>
                <w:webHidden/>
              </w:rPr>
            </w:r>
            <w:r w:rsidR="00EE77E6">
              <w:rPr>
                <w:noProof/>
                <w:webHidden/>
              </w:rPr>
              <w:fldChar w:fldCharType="separate"/>
            </w:r>
            <w:r w:rsidR="00EE77E6">
              <w:rPr>
                <w:noProof/>
                <w:webHidden/>
              </w:rPr>
              <w:t>8</w:t>
            </w:r>
            <w:r w:rsidR="00EE77E6">
              <w:rPr>
                <w:noProof/>
                <w:webHidden/>
              </w:rPr>
              <w:fldChar w:fldCharType="end"/>
            </w:r>
          </w:hyperlink>
        </w:p>
        <w:p w14:paraId="38146E57" w14:textId="752D81B9" w:rsidR="00EE77E6" w:rsidRDefault="00000000">
          <w:pPr>
            <w:pStyle w:val="TOC2"/>
            <w:tabs>
              <w:tab w:val="right" w:leader="dot" w:pos="9350"/>
            </w:tabs>
            <w:rPr>
              <w:noProof/>
            </w:rPr>
          </w:pPr>
          <w:hyperlink w:anchor="_Toc135734692" w:history="1">
            <w:r w:rsidR="00EE77E6" w:rsidRPr="00601112">
              <w:rPr>
                <w:rStyle w:val="Hyperlink"/>
                <w:noProof/>
              </w:rPr>
              <w:t>Legally Blind</w:t>
            </w:r>
            <w:r w:rsidR="00EE77E6">
              <w:rPr>
                <w:noProof/>
                <w:webHidden/>
              </w:rPr>
              <w:tab/>
            </w:r>
            <w:r w:rsidR="00EE77E6">
              <w:rPr>
                <w:noProof/>
                <w:webHidden/>
              </w:rPr>
              <w:fldChar w:fldCharType="begin"/>
            </w:r>
            <w:r w:rsidR="00EE77E6">
              <w:rPr>
                <w:noProof/>
                <w:webHidden/>
              </w:rPr>
              <w:instrText xml:space="preserve"> PAGEREF _Toc135734692 \h </w:instrText>
            </w:r>
            <w:r w:rsidR="00EE77E6">
              <w:rPr>
                <w:noProof/>
                <w:webHidden/>
              </w:rPr>
            </w:r>
            <w:r w:rsidR="00EE77E6">
              <w:rPr>
                <w:noProof/>
                <w:webHidden/>
              </w:rPr>
              <w:fldChar w:fldCharType="separate"/>
            </w:r>
            <w:r w:rsidR="00EE77E6">
              <w:rPr>
                <w:noProof/>
                <w:webHidden/>
              </w:rPr>
              <w:t>9</w:t>
            </w:r>
            <w:r w:rsidR="00EE77E6">
              <w:rPr>
                <w:noProof/>
                <w:webHidden/>
              </w:rPr>
              <w:fldChar w:fldCharType="end"/>
            </w:r>
          </w:hyperlink>
        </w:p>
        <w:p w14:paraId="02D9E237" w14:textId="42267C59" w:rsidR="00EE77E6" w:rsidRDefault="00000000">
          <w:pPr>
            <w:pStyle w:val="TOC2"/>
            <w:tabs>
              <w:tab w:val="right" w:leader="dot" w:pos="9350"/>
            </w:tabs>
            <w:rPr>
              <w:noProof/>
            </w:rPr>
          </w:pPr>
          <w:hyperlink w:anchor="_Toc135734693" w:history="1">
            <w:r w:rsidR="00EE77E6" w:rsidRPr="00601112">
              <w:rPr>
                <w:rStyle w:val="Hyperlink"/>
                <w:noProof/>
              </w:rPr>
              <w:t>So what am I?</w:t>
            </w:r>
            <w:r w:rsidR="00EE77E6">
              <w:rPr>
                <w:noProof/>
                <w:webHidden/>
              </w:rPr>
              <w:tab/>
            </w:r>
            <w:r w:rsidR="00EE77E6">
              <w:rPr>
                <w:noProof/>
                <w:webHidden/>
              </w:rPr>
              <w:fldChar w:fldCharType="begin"/>
            </w:r>
            <w:r w:rsidR="00EE77E6">
              <w:rPr>
                <w:noProof/>
                <w:webHidden/>
              </w:rPr>
              <w:instrText xml:space="preserve"> PAGEREF _Toc135734693 \h </w:instrText>
            </w:r>
            <w:r w:rsidR="00EE77E6">
              <w:rPr>
                <w:noProof/>
                <w:webHidden/>
              </w:rPr>
            </w:r>
            <w:r w:rsidR="00EE77E6">
              <w:rPr>
                <w:noProof/>
                <w:webHidden/>
              </w:rPr>
              <w:fldChar w:fldCharType="separate"/>
            </w:r>
            <w:r w:rsidR="00EE77E6">
              <w:rPr>
                <w:noProof/>
                <w:webHidden/>
              </w:rPr>
              <w:t>9</w:t>
            </w:r>
            <w:r w:rsidR="00EE77E6">
              <w:rPr>
                <w:noProof/>
                <w:webHidden/>
              </w:rPr>
              <w:fldChar w:fldCharType="end"/>
            </w:r>
          </w:hyperlink>
        </w:p>
        <w:p w14:paraId="7BC80CF4" w14:textId="7114ACAE" w:rsidR="00EE77E6" w:rsidRDefault="00000000">
          <w:pPr>
            <w:pStyle w:val="TOC1"/>
            <w:tabs>
              <w:tab w:val="right" w:leader="dot" w:pos="9350"/>
            </w:tabs>
            <w:rPr>
              <w:noProof/>
            </w:rPr>
          </w:pPr>
          <w:hyperlink w:anchor="_Toc135734694" w:history="1">
            <w:r w:rsidR="00EE77E6" w:rsidRPr="00601112">
              <w:rPr>
                <w:rStyle w:val="Hyperlink"/>
                <w:noProof/>
              </w:rPr>
              <w:t>Tools of the Trade</w:t>
            </w:r>
            <w:r w:rsidR="00EE77E6">
              <w:rPr>
                <w:noProof/>
                <w:webHidden/>
              </w:rPr>
              <w:tab/>
            </w:r>
            <w:r w:rsidR="00EE77E6">
              <w:rPr>
                <w:noProof/>
                <w:webHidden/>
              </w:rPr>
              <w:fldChar w:fldCharType="begin"/>
            </w:r>
            <w:r w:rsidR="00EE77E6">
              <w:rPr>
                <w:noProof/>
                <w:webHidden/>
              </w:rPr>
              <w:instrText xml:space="preserve"> PAGEREF _Toc135734694 \h </w:instrText>
            </w:r>
            <w:r w:rsidR="00EE77E6">
              <w:rPr>
                <w:noProof/>
                <w:webHidden/>
              </w:rPr>
            </w:r>
            <w:r w:rsidR="00EE77E6">
              <w:rPr>
                <w:noProof/>
                <w:webHidden/>
              </w:rPr>
              <w:fldChar w:fldCharType="separate"/>
            </w:r>
            <w:r w:rsidR="00EE77E6">
              <w:rPr>
                <w:noProof/>
                <w:webHidden/>
              </w:rPr>
              <w:t>11</w:t>
            </w:r>
            <w:r w:rsidR="00EE77E6">
              <w:rPr>
                <w:noProof/>
                <w:webHidden/>
              </w:rPr>
              <w:fldChar w:fldCharType="end"/>
            </w:r>
          </w:hyperlink>
        </w:p>
        <w:p w14:paraId="44A5D697" w14:textId="1F42EE40" w:rsidR="00EE77E6" w:rsidRDefault="00000000">
          <w:pPr>
            <w:pStyle w:val="TOC2"/>
            <w:tabs>
              <w:tab w:val="right" w:leader="dot" w:pos="9350"/>
            </w:tabs>
            <w:rPr>
              <w:noProof/>
            </w:rPr>
          </w:pPr>
          <w:hyperlink w:anchor="_Toc135734695" w:history="1">
            <w:r w:rsidR="00EE77E6" w:rsidRPr="00601112">
              <w:rPr>
                <w:rStyle w:val="Hyperlink"/>
                <w:noProof/>
              </w:rPr>
              <w:t>White Cane</w:t>
            </w:r>
            <w:r w:rsidR="00EE77E6">
              <w:rPr>
                <w:noProof/>
                <w:webHidden/>
              </w:rPr>
              <w:tab/>
            </w:r>
            <w:r w:rsidR="00EE77E6">
              <w:rPr>
                <w:noProof/>
                <w:webHidden/>
              </w:rPr>
              <w:fldChar w:fldCharType="begin"/>
            </w:r>
            <w:r w:rsidR="00EE77E6">
              <w:rPr>
                <w:noProof/>
                <w:webHidden/>
              </w:rPr>
              <w:instrText xml:space="preserve"> PAGEREF _Toc135734695 \h </w:instrText>
            </w:r>
            <w:r w:rsidR="00EE77E6">
              <w:rPr>
                <w:noProof/>
                <w:webHidden/>
              </w:rPr>
            </w:r>
            <w:r w:rsidR="00EE77E6">
              <w:rPr>
                <w:noProof/>
                <w:webHidden/>
              </w:rPr>
              <w:fldChar w:fldCharType="separate"/>
            </w:r>
            <w:r w:rsidR="00EE77E6">
              <w:rPr>
                <w:noProof/>
                <w:webHidden/>
              </w:rPr>
              <w:t>11</w:t>
            </w:r>
            <w:r w:rsidR="00EE77E6">
              <w:rPr>
                <w:noProof/>
                <w:webHidden/>
              </w:rPr>
              <w:fldChar w:fldCharType="end"/>
            </w:r>
          </w:hyperlink>
        </w:p>
        <w:p w14:paraId="292649A1" w14:textId="591F1E4A" w:rsidR="00EE77E6" w:rsidRDefault="00000000">
          <w:pPr>
            <w:pStyle w:val="TOC2"/>
            <w:tabs>
              <w:tab w:val="right" w:leader="dot" w:pos="9350"/>
            </w:tabs>
            <w:rPr>
              <w:noProof/>
            </w:rPr>
          </w:pPr>
          <w:hyperlink w:anchor="_Toc135734696" w:history="1">
            <w:r w:rsidR="00EE77E6" w:rsidRPr="00601112">
              <w:rPr>
                <w:rStyle w:val="Hyperlink"/>
                <w:noProof/>
              </w:rPr>
              <w:t>Service Dog</w:t>
            </w:r>
            <w:r w:rsidR="00EE77E6">
              <w:rPr>
                <w:noProof/>
                <w:webHidden/>
              </w:rPr>
              <w:tab/>
            </w:r>
            <w:r w:rsidR="00EE77E6">
              <w:rPr>
                <w:noProof/>
                <w:webHidden/>
              </w:rPr>
              <w:fldChar w:fldCharType="begin"/>
            </w:r>
            <w:r w:rsidR="00EE77E6">
              <w:rPr>
                <w:noProof/>
                <w:webHidden/>
              </w:rPr>
              <w:instrText xml:space="preserve"> PAGEREF _Toc135734696 \h </w:instrText>
            </w:r>
            <w:r w:rsidR="00EE77E6">
              <w:rPr>
                <w:noProof/>
                <w:webHidden/>
              </w:rPr>
            </w:r>
            <w:r w:rsidR="00EE77E6">
              <w:rPr>
                <w:noProof/>
                <w:webHidden/>
              </w:rPr>
              <w:fldChar w:fldCharType="separate"/>
            </w:r>
            <w:r w:rsidR="00EE77E6">
              <w:rPr>
                <w:noProof/>
                <w:webHidden/>
              </w:rPr>
              <w:t>12</w:t>
            </w:r>
            <w:r w:rsidR="00EE77E6">
              <w:rPr>
                <w:noProof/>
                <w:webHidden/>
              </w:rPr>
              <w:fldChar w:fldCharType="end"/>
            </w:r>
          </w:hyperlink>
        </w:p>
        <w:p w14:paraId="3CE3791C" w14:textId="32CB3EF5" w:rsidR="00EE77E6" w:rsidRDefault="00000000">
          <w:pPr>
            <w:pStyle w:val="TOC2"/>
            <w:tabs>
              <w:tab w:val="right" w:leader="dot" w:pos="9350"/>
            </w:tabs>
            <w:rPr>
              <w:noProof/>
            </w:rPr>
          </w:pPr>
          <w:hyperlink w:anchor="_Toc135734697" w:history="1">
            <w:r w:rsidR="00EE77E6" w:rsidRPr="00601112">
              <w:rPr>
                <w:rStyle w:val="Hyperlink"/>
                <w:noProof/>
              </w:rPr>
              <w:t>Smartphone</w:t>
            </w:r>
            <w:r w:rsidR="00EE77E6">
              <w:rPr>
                <w:noProof/>
                <w:webHidden/>
              </w:rPr>
              <w:tab/>
            </w:r>
            <w:r w:rsidR="00EE77E6">
              <w:rPr>
                <w:noProof/>
                <w:webHidden/>
              </w:rPr>
              <w:fldChar w:fldCharType="begin"/>
            </w:r>
            <w:r w:rsidR="00EE77E6">
              <w:rPr>
                <w:noProof/>
                <w:webHidden/>
              </w:rPr>
              <w:instrText xml:space="preserve"> PAGEREF _Toc135734697 \h </w:instrText>
            </w:r>
            <w:r w:rsidR="00EE77E6">
              <w:rPr>
                <w:noProof/>
                <w:webHidden/>
              </w:rPr>
            </w:r>
            <w:r w:rsidR="00EE77E6">
              <w:rPr>
                <w:noProof/>
                <w:webHidden/>
              </w:rPr>
              <w:fldChar w:fldCharType="separate"/>
            </w:r>
            <w:r w:rsidR="00EE77E6">
              <w:rPr>
                <w:noProof/>
                <w:webHidden/>
              </w:rPr>
              <w:t>13</w:t>
            </w:r>
            <w:r w:rsidR="00EE77E6">
              <w:rPr>
                <w:noProof/>
                <w:webHidden/>
              </w:rPr>
              <w:fldChar w:fldCharType="end"/>
            </w:r>
          </w:hyperlink>
        </w:p>
        <w:p w14:paraId="7DA9F5EB" w14:textId="4A7A748C" w:rsidR="00EE77E6" w:rsidRDefault="00000000">
          <w:pPr>
            <w:pStyle w:val="TOC2"/>
            <w:tabs>
              <w:tab w:val="right" w:leader="dot" w:pos="9350"/>
            </w:tabs>
            <w:rPr>
              <w:noProof/>
            </w:rPr>
          </w:pPr>
          <w:hyperlink w:anchor="_Toc135734698" w:history="1">
            <w:r w:rsidR="00EE77E6" w:rsidRPr="00601112">
              <w:rPr>
                <w:rStyle w:val="Hyperlink"/>
                <w:noProof/>
              </w:rPr>
              <w:t>So much more!</w:t>
            </w:r>
            <w:r w:rsidR="00EE77E6">
              <w:rPr>
                <w:noProof/>
                <w:webHidden/>
              </w:rPr>
              <w:tab/>
            </w:r>
            <w:r w:rsidR="00EE77E6">
              <w:rPr>
                <w:noProof/>
                <w:webHidden/>
              </w:rPr>
              <w:fldChar w:fldCharType="begin"/>
            </w:r>
            <w:r w:rsidR="00EE77E6">
              <w:rPr>
                <w:noProof/>
                <w:webHidden/>
              </w:rPr>
              <w:instrText xml:space="preserve"> PAGEREF _Toc135734698 \h </w:instrText>
            </w:r>
            <w:r w:rsidR="00EE77E6">
              <w:rPr>
                <w:noProof/>
                <w:webHidden/>
              </w:rPr>
            </w:r>
            <w:r w:rsidR="00EE77E6">
              <w:rPr>
                <w:noProof/>
                <w:webHidden/>
              </w:rPr>
              <w:fldChar w:fldCharType="separate"/>
            </w:r>
            <w:r w:rsidR="00EE77E6">
              <w:rPr>
                <w:noProof/>
                <w:webHidden/>
              </w:rPr>
              <w:t>14</w:t>
            </w:r>
            <w:r w:rsidR="00EE77E6">
              <w:rPr>
                <w:noProof/>
                <w:webHidden/>
              </w:rPr>
              <w:fldChar w:fldCharType="end"/>
            </w:r>
          </w:hyperlink>
        </w:p>
        <w:p w14:paraId="7C4C34E6" w14:textId="35D47BD9" w:rsidR="00EE77E6" w:rsidRDefault="00000000">
          <w:pPr>
            <w:pStyle w:val="TOC1"/>
            <w:tabs>
              <w:tab w:val="right" w:leader="dot" w:pos="9350"/>
            </w:tabs>
            <w:rPr>
              <w:noProof/>
            </w:rPr>
          </w:pPr>
          <w:hyperlink w:anchor="_Toc135734699" w:history="1">
            <w:r w:rsidR="00EE77E6" w:rsidRPr="00601112">
              <w:rPr>
                <w:rStyle w:val="Hyperlink"/>
                <w:noProof/>
              </w:rPr>
              <w:t>Income</w:t>
            </w:r>
            <w:r w:rsidR="00EE77E6">
              <w:rPr>
                <w:noProof/>
                <w:webHidden/>
              </w:rPr>
              <w:tab/>
            </w:r>
            <w:r w:rsidR="00EE77E6">
              <w:rPr>
                <w:noProof/>
                <w:webHidden/>
              </w:rPr>
              <w:fldChar w:fldCharType="begin"/>
            </w:r>
            <w:r w:rsidR="00EE77E6">
              <w:rPr>
                <w:noProof/>
                <w:webHidden/>
              </w:rPr>
              <w:instrText xml:space="preserve"> PAGEREF _Toc135734699 \h </w:instrText>
            </w:r>
            <w:r w:rsidR="00EE77E6">
              <w:rPr>
                <w:noProof/>
                <w:webHidden/>
              </w:rPr>
            </w:r>
            <w:r w:rsidR="00EE77E6">
              <w:rPr>
                <w:noProof/>
                <w:webHidden/>
              </w:rPr>
              <w:fldChar w:fldCharType="separate"/>
            </w:r>
            <w:r w:rsidR="00EE77E6">
              <w:rPr>
                <w:noProof/>
                <w:webHidden/>
              </w:rPr>
              <w:t>15</w:t>
            </w:r>
            <w:r w:rsidR="00EE77E6">
              <w:rPr>
                <w:noProof/>
                <w:webHidden/>
              </w:rPr>
              <w:fldChar w:fldCharType="end"/>
            </w:r>
          </w:hyperlink>
        </w:p>
        <w:p w14:paraId="12965790" w14:textId="19D228FD" w:rsidR="00EE77E6" w:rsidRDefault="00000000">
          <w:pPr>
            <w:pStyle w:val="TOC2"/>
            <w:tabs>
              <w:tab w:val="right" w:leader="dot" w:pos="9350"/>
            </w:tabs>
            <w:rPr>
              <w:noProof/>
            </w:rPr>
          </w:pPr>
          <w:hyperlink w:anchor="_Toc135734700" w:history="1">
            <w:r w:rsidR="00EE77E6" w:rsidRPr="00601112">
              <w:rPr>
                <w:rStyle w:val="Hyperlink"/>
                <w:noProof/>
              </w:rPr>
              <w:t>I already have a job. Am I going to lose it?</w:t>
            </w:r>
            <w:r w:rsidR="00EE77E6">
              <w:rPr>
                <w:noProof/>
                <w:webHidden/>
              </w:rPr>
              <w:tab/>
            </w:r>
            <w:r w:rsidR="00EE77E6">
              <w:rPr>
                <w:noProof/>
                <w:webHidden/>
              </w:rPr>
              <w:fldChar w:fldCharType="begin"/>
            </w:r>
            <w:r w:rsidR="00EE77E6">
              <w:rPr>
                <w:noProof/>
                <w:webHidden/>
              </w:rPr>
              <w:instrText xml:space="preserve"> PAGEREF _Toc135734700 \h </w:instrText>
            </w:r>
            <w:r w:rsidR="00EE77E6">
              <w:rPr>
                <w:noProof/>
                <w:webHidden/>
              </w:rPr>
            </w:r>
            <w:r w:rsidR="00EE77E6">
              <w:rPr>
                <w:noProof/>
                <w:webHidden/>
              </w:rPr>
              <w:fldChar w:fldCharType="separate"/>
            </w:r>
            <w:r w:rsidR="00EE77E6">
              <w:rPr>
                <w:noProof/>
                <w:webHidden/>
              </w:rPr>
              <w:t>15</w:t>
            </w:r>
            <w:r w:rsidR="00EE77E6">
              <w:rPr>
                <w:noProof/>
                <w:webHidden/>
              </w:rPr>
              <w:fldChar w:fldCharType="end"/>
            </w:r>
          </w:hyperlink>
        </w:p>
        <w:p w14:paraId="2CA9FA78" w14:textId="57DC55DF" w:rsidR="00EE77E6" w:rsidRDefault="00000000">
          <w:pPr>
            <w:pStyle w:val="TOC2"/>
            <w:tabs>
              <w:tab w:val="right" w:leader="dot" w:pos="9350"/>
            </w:tabs>
            <w:rPr>
              <w:noProof/>
            </w:rPr>
          </w:pPr>
          <w:hyperlink w:anchor="_Toc135734701" w:history="1">
            <w:r w:rsidR="00EE77E6" w:rsidRPr="00601112">
              <w:rPr>
                <w:rStyle w:val="Hyperlink"/>
                <w:noProof/>
              </w:rPr>
              <w:t>Social Security</w:t>
            </w:r>
            <w:r w:rsidR="00EE77E6">
              <w:rPr>
                <w:noProof/>
                <w:webHidden/>
              </w:rPr>
              <w:tab/>
            </w:r>
            <w:r w:rsidR="00EE77E6">
              <w:rPr>
                <w:noProof/>
                <w:webHidden/>
              </w:rPr>
              <w:fldChar w:fldCharType="begin"/>
            </w:r>
            <w:r w:rsidR="00EE77E6">
              <w:rPr>
                <w:noProof/>
                <w:webHidden/>
              </w:rPr>
              <w:instrText xml:space="preserve"> PAGEREF _Toc135734701 \h </w:instrText>
            </w:r>
            <w:r w:rsidR="00EE77E6">
              <w:rPr>
                <w:noProof/>
                <w:webHidden/>
              </w:rPr>
            </w:r>
            <w:r w:rsidR="00EE77E6">
              <w:rPr>
                <w:noProof/>
                <w:webHidden/>
              </w:rPr>
              <w:fldChar w:fldCharType="separate"/>
            </w:r>
            <w:r w:rsidR="00EE77E6">
              <w:rPr>
                <w:noProof/>
                <w:webHidden/>
              </w:rPr>
              <w:t>16</w:t>
            </w:r>
            <w:r w:rsidR="00EE77E6">
              <w:rPr>
                <w:noProof/>
                <w:webHidden/>
              </w:rPr>
              <w:fldChar w:fldCharType="end"/>
            </w:r>
          </w:hyperlink>
        </w:p>
        <w:p w14:paraId="0FFA8831" w14:textId="7318CE51" w:rsidR="00EE77E6" w:rsidRDefault="00000000">
          <w:pPr>
            <w:pStyle w:val="TOC2"/>
            <w:tabs>
              <w:tab w:val="right" w:leader="dot" w:pos="9350"/>
            </w:tabs>
            <w:rPr>
              <w:noProof/>
            </w:rPr>
          </w:pPr>
          <w:hyperlink w:anchor="_Toc135734702" w:history="1">
            <w:r w:rsidR="00EE77E6" w:rsidRPr="00601112">
              <w:rPr>
                <w:rStyle w:val="Hyperlink"/>
                <w:noProof/>
              </w:rPr>
              <w:t>Vocational Rehabilitation</w:t>
            </w:r>
            <w:r w:rsidR="00EE77E6">
              <w:rPr>
                <w:noProof/>
                <w:webHidden/>
              </w:rPr>
              <w:tab/>
            </w:r>
            <w:r w:rsidR="00EE77E6">
              <w:rPr>
                <w:noProof/>
                <w:webHidden/>
              </w:rPr>
              <w:fldChar w:fldCharType="begin"/>
            </w:r>
            <w:r w:rsidR="00EE77E6">
              <w:rPr>
                <w:noProof/>
                <w:webHidden/>
              </w:rPr>
              <w:instrText xml:space="preserve"> PAGEREF _Toc135734702 \h </w:instrText>
            </w:r>
            <w:r w:rsidR="00EE77E6">
              <w:rPr>
                <w:noProof/>
                <w:webHidden/>
              </w:rPr>
            </w:r>
            <w:r w:rsidR="00EE77E6">
              <w:rPr>
                <w:noProof/>
                <w:webHidden/>
              </w:rPr>
              <w:fldChar w:fldCharType="separate"/>
            </w:r>
            <w:r w:rsidR="00EE77E6">
              <w:rPr>
                <w:noProof/>
                <w:webHidden/>
              </w:rPr>
              <w:t>17</w:t>
            </w:r>
            <w:r w:rsidR="00EE77E6">
              <w:rPr>
                <w:noProof/>
                <w:webHidden/>
              </w:rPr>
              <w:fldChar w:fldCharType="end"/>
            </w:r>
          </w:hyperlink>
        </w:p>
        <w:p w14:paraId="194774ED" w14:textId="6E8C005F" w:rsidR="00EE77E6" w:rsidRDefault="00000000">
          <w:pPr>
            <w:pStyle w:val="TOC1"/>
            <w:tabs>
              <w:tab w:val="right" w:leader="dot" w:pos="9350"/>
            </w:tabs>
            <w:rPr>
              <w:noProof/>
            </w:rPr>
          </w:pPr>
          <w:hyperlink w:anchor="_Toc135734703" w:history="1">
            <w:r w:rsidR="00EE77E6" w:rsidRPr="00601112">
              <w:rPr>
                <w:rStyle w:val="Hyperlink"/>
                <w:noProof/>
              </w:rPr>
              <w:t>Events</w:t>
            </w:r>
            <w:r w:rsidR="00EE77E6">
              <w:rPr>
                <w:noProof/>
                <w:webHidden/>
              </w:rPr>
              <w:tab/>
            </w:r>
            <w:r w:rsidR="00EE77E6">
              <w:rPr>
                <w:noProof/>
                <w:webHidden/>
              </w:rPr>
              <w:fldChar w:fldCharType="begin"/>
            </w:r>
            <w:r w:rsidR="00EE77E6">
              <w:rPr>
                <w:noProof/>
                <w:webHidden/>
              </w:rPr>
              <w:instrText xml:space="preserve"> PAGEREF _Toc135734703 \h </w:instrText>
            </w:r>
            <w:r w:rsidR="00EE77E6">
              <w:rPr>
                <w:noProof/>
                <w:webHidden/>
              </w:rPr>
            </w:r>
            <w:r w:rsidR="00EE77E6">
              <w:rPr>
                <w:noProof/>
                <w:webHidden/>
              </w:rPr>
              <w:fldChar w:fldCharType="separate"/>
            </w:r>
            <w:r w:rsidR="00EE77E6">
              <w:rPr>
                <w:noProof/>
                <w:webHidden/>
              </w:rPr>
              <w:t>19</w:t>
            </w:r>
            <w:r w:rsidR="00EE77E6">
              <w:rPr>
                <w:noProof/>
                <w:webHidden/>
              </w:rPr>
              <w:fldChar w:fldCharType="end"/>
            </w:r>
          </w:hyperlink>
        </w:p>
        <w:p w14:paraId="655D799E" w14:textId="38752333" w:rsidR="00EE77E6" w:rsidRDefault="00000000">
          <w:pPr>
            <w:pStyle w:val="TOC2"/>
            <w:tabs>
              <w:tab w:val="right" w:leader="dot" w:pos="9350"/>
            </w:tabs>
            <w:rPr>
              <w:noProof/>
            </w:rPr>
          </w:pPr>
          <w:hyperlink w:anchor="_Toc135734704" w:history="1">
            <w:r w:rsidR="00EE77E6" w:rsidRPr="00601112">
              <w:rPr>
                <w:rStyle w:val="Hyperlink"/>
                <w:noProof/>
              </w:rPr>
              <w:t>NFB Missoula Chapter Meeting</w:t>
            </w:r>
            <w:r w:rsidR="00EE77E6">
              <w:rPr>
                <w:noProof/>
                <w:webHidden/>
              </w:rPr>
              <w:tab/>
            </w:r>
            <w:r w:rsidR="00EE77E6">
              <w:rPr>
                <w:noProof/>
                <w:webHidden/>
              </w:rPr>
              <w:fldChar w:fldCharType="begin"/>
            </w:r>
            <w:r w:rsidR="00EE77E6">
              <w:rPr>
                <w:noProof/>
                <w:webHidden/>
              </w:rPr>
              <w:instrText xml:space="preserve"> PAGEREF _Toc135734704 \h </w:instrText>
            </w:r>
            <w:r w:rsidR="00EE77E6">
              <w:rPr>
                <w:noProof/>
                <w:webHidden/>
              </w:rPr>
            </w:r>
            <w:r w:rsidR="00EE77E6">
              <w:rPr>
                <w:noProof/>
                <w:webHidden/>
              </w:rPr>
              <w:fldChar w:fldCharType="separate"/>
            </w:r>
            <w:r w:rsidR="00EE77E6">
              <w:rPr>
                <w:noProof/>
                <w:webHidden/>
              </w:rPr>
              <w:t>19</w:t>
            </w:r>
            <w:r w:rsidR="00EE77E6">
              <w:rPr>
                <w:noProof/>
                <w:webHidden/>
              </w:rPr>
              <w:fldChar w:fldCharType="end"/>
            </w:r>
          </w:hyperlink>
        </w:p>
        <w:p w14:paraId="4E0F9437" w14:textId="6E62038E" w:rsidR="00EE77E6" w:rsidRDefault="00000000">
          <w:pPr>
            <w:pStyle w:val="TOC2"/>
            <w:tabs>
              <w:tab w:val="right" w:leader="dot" w:pos="9350"/>
            </w:tabs>
            <w:rPr>
              <w:noProof/>
            </w:rPr>
          </w:pPr>
          <w:hyperlink w:anchor="_Toc135734705" w:history="1">
            <w:r w:rsidR="00EE77E6" w:rsidRPr="00601112">
              <w:rPr>
                <w:rStyle w:val="Hyperlink"/>
                <w:noProof/>
              </w:rPr>
              <w:t>NFB Treasure State At-Large Chapter Meeting</w:t>
            </w:r>
            <w:r w:rsidR="00EE77E6">
              <w:rPr>
                <w:noProof/>
                <w:webHidden/>
              </w:rPr>
              <w:tab/>
            </w:r>
            <w:r w:rsidR="00EE77E6">
              <w:rPr>
                <w:noProof/>
                <w:webHidden/>
              </w:rPr>
              <w:fldChar w:fldCharType="begin"/>
            </w:r>
            <w:r w:rsidR="00EE77E6">
              <w:rPr>
                <w:noProof/>
                <w:webHidden/>
              </w:rPr>
              <w:instrText xml:space="preserve"> PAGEREF _Toc135734705 \h </w:instrText>
            </w:r>
            <w:r w:rsidR="00EE77E6">
              <w:rPr>
                <w:noProof/>
                <w:webHidden/>
              </w:rPr>
            </w:r>
            <w:r w:rsidR="00EE77E6">
              <w:rPr>
                <w:noProof/>
                <w:webHidden/>
              </w:rPr>
              <w:fldChar w:fldCharType="separate"/>
            </w:r>
            <w:r w:rsidR="00EE77E6">
              <w:rPr>
                <w:noProof/>
                <w:webHidden/>
              </w:rPr>
              <w:t>19</w:t>
            </w:r>
            <w:r w:rsidR="00EE77E6">
              <w:rPr>
                <w:noProof/>
                <w:webHidden/>
              </w:rPr>
              <w:fldChar w:fldCharType="end"/>
            </w:r>
          </w:hyperlink>
        </w:p>
        <w:p w14:paraId="46B5D873" w14:textId="5B5D30EE" w:rsidR="00EE77E6" w:rsidRDefault="00000000">
          <w:pPr>
            <w:pStyle w:val="TOC2"/>
            <w:tabs>
              <w:tab w:val="right" w:leader="dot" w:pos="9350"/>
            </w:tabs>
            <w:rPr>
              <w:noProof/>
            </w:rPr>
          </w:pPr>
          <w:hyperlink w:anchor="_Toc135734706" w:history="1">
            <w:r w:rsidR="00EE77E6" w:rsidRPr="00601112">
              <w:rPr>
                <w:rStyle w:val="Hyperlink"/>
                <w:noProof/>
              </w:rPr>
              <w:t>Western Montana Blind and Low-Vision Support Group</w:t>
            </w:r>
            <w:r w:rsidR="00EE77E6">
              <w:rPr>
                <w:noProof/>
                <w:webHidden/>
              </w:rPr>
              <w:tab/>
            </w:r>
            <w:r w:rsidR="00EE77E6">
              <w:rPr>
                <w:noProof/>
                <w:webHidden/>
              </w:rPr>
              <w:fldChar w:fldCharType="begin"/>
            </w:r>
            <w:r w:rsidR="00EE77E6">
              <w:rPr>
                <w:noProof/>
                <w:webHidden/>
              </w:rPr>
              <w:instrText xml:space="preserve"> PAGEREF _Toc135734706 \h </w:instrText>
            </w:r>
            <w:r w:rsidR="00EE77E6">
              <w:rPr>
                <w:noProof/>
                <w:webHidden/>
              </w:rPr>
            </w:r>
            <w:r w:rsidR="00EE77E6">
              <w:rPr>
                <w:noProof/>
                <w:webHidden/>
              </w:rPr>
              <w:fldChar w:fldCharType="separate"/>
            </w:r>
            <w:r w:rsidR="00EE77E6">
              <w:rPr>
                <w:noProof/>
                <w:webHidden/>
              </w:rPr>
              <w:t>19</w:t>
            </w:r>
            <w:r w:rsidR="00EE77E6">
              <w:rPr>
                <w:noProof/>
                <w:webHidden/>
              </w:rPr>
              <w:fldChar w:fldCharType="end"/>
            </w:r>
          </w:hyperlink>
        </w:p>
        <w:p w14:paraId="493D7EC8" w14:textId="1046BD47" w:rsidR="00EE77E6" w:rsidRDefault="00000000">
          <w:pPr>
            <w:pStyle w:val="TOC2"/>
            <w:tabs>
              <w:tab w:val="right" w:leader="dot" w:pos="9350"/>
            </w:tabs>
            <w:rPr>
              <w:noProof/>
            </w:rPr>
          </w:pPr>
          <w:hyperlink w:anchor="_Toc135734707" w:history="1">
            <w:r w:rsidR="00EE77E6" w:rsidRPr="00601112">
              <w:rPr>
                <w:rStyle w:val="Hyperlink"/>
                <w:noProof/>
              </w:rPr>
              <w:t>NFB Newsline Discussion Group</w:t>
            </w:r>
            <w:r w:rsidR="00EE77E6">
              <w:rPr>
                <w:noProof/>
                <w:webHidden/>
              </w:rPr>
              <w:tab/>
            </w:r>
            <w:r w:rsidR="00EE77E6">
              <w:rPr>
                <w:noProof/>
                <w:webHidden/>
              </w:rPr>
              <w:fldChar w:fldCharType="begin"/>
            </w:r>
            <w:r w:rsidR="00EE77E6">
              <w:rPr>
                <w:noProof/>
                <w:webHidden/>
              </w:rPr>
              <w:instrText xml:space="preserve"> PAGEREF _Toc135734707 \h </w:instrText>
            </w:r>
            <w:r w:rsidR="00EE77E6">
              <w:rPr>
                <w:noProof/>
                <w:webHidden/>
              </w:rPr>
            </w:r>
            <w:r w:rsidR="00EE77E6">
              <w:rPr>
                <w:noProof/>
                <w:webHidden/>
              </w:rPr>
              <w:fldChar w:fldCharType="separate"/>
            </w:r>
            <w:r w:rsidR="00EE77E6">
              <w:rPr>
                <w:noProof/>
                <w:webHidden/>
              </w:rPr>
              <w:t>20</w:t>
            </w:r>
            <w:r w:rsidR="00EE77E6">
              <w:rPr>
                <w:noProof/>
                <w:webHidden/>
              </w:rPr>
              <w:fldChar w:fldCharType="end"/>
            </w:r>
          </w:hyperlink>
        </w:p>
        <w:p w14:paraId="573591AD" w14:textId="552F71B2" w:rsidR="00EE77E6" w:rsidRDefault="00000000">
          <w:pPr>
            <w:pStyle w:val="TOC2"/>
            <w:tabs>
              <w:tab w:val="right" w:leader="dot" w:pos="9350"/>
            </w:tabs>
            <w:rPr>
              <w:noProof/>
            </w:rPr>
          </w:pPr>
          <w:hyperlink w:anchor="_Toc135734708" w:history="1">
            <w:r w:rsidR="00EE77E6" w:rsidRPr="00601112">
              <w:rPr>
                <w:rStyle w:val="Hyperlink"/>
                <w:noProof/>
              </w:rPr>
              <w:t>Montana Association For the Blind Missoula Chapter Meeting</w:t>
            </w:r>
            <w:r w:rsidR="00EE77E6">
              <w:rPr>
                <w:noProof/>
                <w:webHidden/>
              </w:rPr>
              <w:tab/>
            </w:r>
            <w:r w:rsidR="00EE77E6">
              <w:rPr>
                <w:noProof/>
                <w:webHidden/>
              </w:rPr>
              <w:fldChar w:fldCharType="begin"/>
            </w:r>
            <w:r w:rsidR="00EE77E6">
              <w:rPr>
                <w:noProof/>
                <w:webHidden/>
              </w:rPr>
              <w:instrText xml:space="preserve"> PAGEREF _Toc135734708 \h </w:instrText>
            </w:r>
            <w:r w:rsidR="00EE77E6">
              <w:rPr>
                <w:noProof/>
                <w:webHidden/>
              </w:rPr>
            </w:r>
            <w:r w:rsidR="00EE77E6">
              <w:rPr>
                <w:noProof/>
                <w:webHidden/>
              </w:rPr>
              <w:fldChar w:fldCharType="separate"/>
            </w:r>
            <w:r w:rsidR="00EE77E6">
              <w:rPr>
                <w:noProof/>
                <w:webHidden/>
              </w:rPr>
              <w:t>20</w:t>
            </w:r>
            <w:r w:rsidR="00EE77E6">
              <w:rPr>
                <w:noProof/>
                <w:webHidden/>
              </w:rPr>
              <w:fldChar w:fldCharType="end"/>
            </w:r>
          </w:hyperlink>
        </w:p>
        <w:p w14:paraId="3D227D94" w14:textId="7F1D3D17" w:rsidR="00EE77E6" w:rsidRDefault="00000000">
          <w:pPr>
            <w:pStyle w:val="TOC2"/>
            <w:tabs>
              <w:tab w:val="right" w:leader="dot" w:pos="9350"/>
            </w:tabs>
            <w:rPr>
              <w:noProof/>
            </w:rPr>
          </w:pPr>
          <w:hyperlink w:anchor="_Toc135734709" w:history="1">
            <w:r w:rsidR="00EE77E6" w:rsidRPr="00601112">
              <w:rPr>
                <w:rStyle w:val="Hyperlink"/>
                <w:noProof/>
              </w:rPr>
              <w:t>Smarphone Basics Class</w:t>
            </w:r>
            <w:r w:rsidR="00EE77E6">
              <w:rPr>
                <w:noProof/>
                <w:webHidden/>
              </w:rPr>
              <w:tab/>
            </w:r>
            <w:r w:rsidR="00EE77E6">
              <w:rPr>
                <w:noProof/>
                <w:webHidden/>
              </w:rPr>
              <w:fldChar w:fldCharType="begin"/>
            </w:r>
            <w:r w:rsidR="00EE77E6">
              <w:rPr>
                <w:noProof/>
                <w:webHidden/>
              </w:rPr>
              <w:instrText xml:space="preserve"> PAGEREF _Toc135734709 \h </w:instrText>
            </w:r>
            <w:r w:rsidR="00EE77E6">
              <w:rPr>
                <w:noProof/>
                <w:webHidden/>
              </w:rPr>
            </w:r>
            <w:r w:rsidR="00EE77E6">
              <w:rPr>
                <w:noProof/>
                <w:webHidden/>
              </w:rPr>
              <w:fldChar w:fldCharType="separate"/>
            </w:r>
            <w:r w:rsidR="00EE77E6">
              <w:rPr>
                <w:noProof/>
                <w:webHidden/>
              </w:rPr>
              <w:t>20</w:t>
            </w:r>
            <w:r w:rsidR="00EE77E6">
              <w:rPr>
                <w:noProof/>
                <w:webHidden/>
              </w:rPr>
              <w:fldChar w:fldCharType="end"/>
            </w:r>
          </w:hyperlink>
        </w:p>
        <w:p w14:paraId="6F386789" w14:textId="7EE81CC8" w:rsidR="00EE77E6" w:rsidRDefault="00000000">
          <w:pPr>
            <w:pStyle w:val="TOC1"/>
            <w:tabs>
              <w:tab w:val="right" w:leader="dot" w:pos="9350"/>
            </w:tabs>
            <w:rPr>
              <w:noProof/>
            </w:rPr>
          </w:pPr>
          <w:hyperlink w:anchor="_Toc135734710" w:history="1">
            <w:r w:rsidR="00EE77E6" w:rsidRPr="00601112">
              <w:rPr>
                <w:rStyle w:val="Hyperlink"/>
                <w:noProof/>
              </w:rPr>
              <w:t>Organizations</w:t>
            </w:r>
            <w:r w:rsidR="00EE77E6">
              <w:rPr>
                <w:noProof/>
                <w:webHidden/>
              </w:rPr>
              <w:tab/>
            </w:r>
            <w:r w:rsidR="00EE77E6">
              <w:rPr>
                <w:noProof/>
                <w:webHidden/>
              </w:rPr>
              <w:fldChar w:fldCharType="begin"/>
            </w:r>
            <w:r w:rsidR="00EE77E6">
              <w:rPr>
                <w:noProof/>
                <w:webHidden/>
              </w:rPr>
              <w:instrText xml:space="preserve"> PAGEREF _Toc135734710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61E8EBA1" w14:textId="17377CA5" w:rsidR="00EE77E6" w:rsidRDefault="00000000">
          <w:pPr>
            <w:pStyle w:val="TOC2"/>
            <w:tabs>
              <w:tab w:val="right" w:leader="dot" w:pos="9350"/>
            </w:tabs>
            <w:rPr>
              <w:noProof/>
            </w:rPr>
          </w:pPr>
          <w:hyperlink w:anchor="_Toc135734711" w:history="1">
            <w:r w:rsidR="00EE77E6" w:rsidRPr="00601112">
              <w:rPr>
                <w:rStyle w:val="Hyperlink"/>
                <w:noProof/>
              </w:rPr>
              <w:t>National Federation of the Blind</w:t>
            </w:r>
            <w:r w:rsidR="00EE77E6">
              <w:rPr>
                <w:noProof/>
                <w:webHidden/>
              </w:rPr>
              <w:tab/>
            </w:r>
            <w:r w:rsidR="00EE77E6">
              <w:rPr>
                <w:noProof/>
                <w:webHidden/>
              </w:rPr>
              <w:fldChar w:fldCharType="begin"/>
            </w:r>
            <w:r w:rsidR="00EE77E6">
              <w:rPr>
                <w:noProof/>
                <w:webHidden/>
              </w:rPr>
              <w:instrText xml:space="preserve"> PAGEREF _Toc135734711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3FA458E1" w14:textId="2FFDBBA4" w:rsidR="00EE77E6" w:rsidRDefault="00000000">
          <w:pPr>
            <w:pStyle w:val="TOC2"/>
            <w:tabs>
              <w:tab w:val="right" w:leader="dot" w:pos="9350"/>
            </w:tabs>
            <w:rPr>
              <w:noProof/>
            </w:rPr>
          </w:pPr>
          <w:hyperlink w:anchor="_Toc135734712" w:history="1">
            <w:r w:rsidR="00EE77E6" w:rsidRPr="00601112">
              <w:rPr>
                <w:rStyle w:val="Hyperlink"/>
                <w:noProof/>
              </w:rPr>
              <w:t>National Federation of the Blind of Montana</w:t>
            </w:r>
            <w:r w:rsidR="00EE77E6">
              <w:rPr>
                <w:noProof/>
                <w:webHidden/>
              </w:rPr>
              <w:tab/>
            </w:r>
            <w:r w:rsidR="00EE77E6">
              <w:rPr>
                <w:noProof/>
                <w:webHidden/>
              </w:rPr>
              <w:fldChar w:fldCharType="begin"/>
            </w:r>
            <w:r w:rsidR="00EE77E6">
              <w:rPr>
                <w:noProof/>
                <w:webHidden/>
              </w:rPr>
              <w:instrText xml:space="preserve"> PAGEREF _Toc135734712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1EF27DF7" w14:textId="5D6E7C92" w:rsidR="00EE77E6" w:rsidRDefault="00000000">
          <w:pPr>
            <w:pStyle w:val="TOC2"/>
            <w:tabs>
              <w:tab w:val="right" w:leader="dot" w:pos="9350"/>
            </w:tabs>
            <w:rPr>
              <w:noProof/>
            </w:rPr>
          </w:pPr>
          <w:hyperlink w:anchor="_Toc135734713" w:history="1">
            <w:r w:rsidR="00EE77E6" w:rsidRPr="00601112">
              <w:rPr>
                <w:rStyle w:val="Hyperlink"/>
                <w:noProof/>
              </w:rPr>
              <w:t>National Federation of the Blind Missoula Chapter</w:t>
            </w:r>
            <w:r w:rsidR="00EE77E6">
              <w:rPr>
                <w:noProof/>
                <w:webHidden/>
              </w:rPr>
              <w:tab/>
            </w:r>
            <w:r w:rsidR="00EE77E6">
              <w:rPr>
                <w:noProof/>
                <w:webHidden/>
              </w:rPr>
              <w:fldChar w:fldCharType="begin"/>
            </w:r>
            <w:r w:rsidR="00EE77E6">
              <w:rPr>
                <w:noProof/>
                <w:webHidden/>
              </w:rPr>
              <w:instrText xml:space="preserve"> PAGEREF _Toc135734713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57D7387B" w14:textId="413C7F03" w:rsidR="00EE77E6" w:rsidRDefault="00000000">
          <w:pPr>
            <w:pStyle w:val="TOC2"/>
            <w:tabs>
              <w:tab w:val="right" w:leader="dot" w:pos="9350"/>
            </w:tabs>
            <w:rPr>
              <w:noProof/>
            </w:rPr>
          </w:pPr>
          <w:hyperlink w:anchor="_Toc135734714" w:history="1">
            <w:r w:rsidR="00EE77E6" w:rsidRPr="00601112">
              <w:rPr>
                <w:rStyle w:val="Hyperlink"/>
                <w:noProof/>
              </w:rPr>
              <w:t>Montana Association For the Blind</w:t>
            </w:r>
            <w:r w:rsidR="00EE77E6">
              <w:rPr>
                <w:noProof/>
                <w:webHidden/>
              </w:rPr>
              <w:tab/>
            </w:r>
            <w:r w:rsidR="00EE77E6">
              <w:rPr>
                <w:noProof/>
                <w:webHidden/>
              </w:rPr>
              <w:fldChar w:fldCharType="begin"/>
            </w:r>
            <w:r w:rsidR="00EE77E6">
              <w:rPr>
                <w:noProof/>
                <w:webHidden/>
              </w:rPr>
              <w:instrText xml:space="preserve"> PAGEREF _Toc135734714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769EB905" w14:textId="5012E00B" w:rsidR="00EE77E6" w:rsidRDefault="00000000">
          <w:pPr>
            <w:pStyle w:val="TOC2"/>
            <w:tabs>
              <w:tab w:val="right" w:leader="dot" w:pos="9350"/>
            </w:tabs>
            <w:rPr>
              <w:noProof/>
            </w:rPr>
          </w:pPr>
          <w:hyperlink w:anchor="_Toc135734715" w:history="1">
            <w:r w:rsidR="00EE77E6" w:rsidRPr="00601112">
              <w:rPr>
                <w:rStyle w:val="Hyperlink"/>
                <w:noProof/>
              </w:rPr>
              <w:t>Summit Independent Living Center</w:t>
            </w:r>
            <w:r w:rsidR="00EE77E6">
              <w:rPr>
                <w:noProof/>
                <w:webHidden/>
              </w:rPr>
              <w:tab/>
            </w:r>
            <w:r w:rsidR="00EE77E6">
              <w:rPr>
                <w:noProof/>
                <w:webHidden/>
              </w:rPr>
              <w:fldChar w:fldCharType="begin"/>
            </w:r>
            <w:r w:rsidR="00EE77E6">
              <w:rPr>
                <w:noProof/>
                <w:webHidden/>
              </w:rPr>
              <w:instrText xml:space="preserve"> PAGEREF _Toc135734715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422CFC10" w14:textId="42560D7E" w:rsidR="00EE77E6" w:rsidRDefault="00000000">
          <w:pPr>
            <w:pStyle w:val="TOC2"/>
            <w:tabs>
              <w:tab w:val="right" w:leader="dot" w:pos="9350"/>
            </w:tabs>
            <w:rPr>
              <w:noProof/>
            </w:rPr>
          </w:pPr>
          <w:hyperlink w:anchor="_Toc135734716" w:history="1">
            <w:r w:rsidR="00EE77E6" w:rsidRPr="00601112">
              <w:rPr>
                <w:rStyle w:val="Hyperlink"/>
                <w:noProof/>
              </w:rPr>
              <w:t>Montana Blind and Low-Vision Services</w:t>
            </w:r>
            <w:r w:rsidR="00EE77E6">
              <w:rPr>
                <w:noProof/>
                <w:webHidden/>
              </w:rPr>
              <w:tab/>
            </w:r>
            <w:r w:rsidR="00EE77E6">
              <w:rPr>
                <w:noProof/>
                <w:webHidden/>
              </w:rPr>
              <w:fldChar w:fldCharType="begin"/>
            </w:r>
            <w:r w:rsidR="00EE77E6">
              <w:rPr>
                <w:noProof/>
                <w:webHidden/>
              </w:rPr>
              <w:instrText xml:space="preserve"> PAGEREF _Toc135734716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52CEC668" w14:textId="02A71904" w:rsidR="00EE77E6" w:rsidRDefault="00000000">
          <w:pPr>
            <w:pStyle w:val="TOC2"/>
            <w:tabs>
              <w:tab w:val="right" w:leader="dot" w:pos="9350"/>
            </w:tabs>
            <w:rPr>
              <w:noProof/>
            </w:rPr>
          </w:pPr>
          <w:hyperlink w:anchor="_Toc135734717" w:history="1">
            <w:r w:rsidR="00EE77E6" w:rsidRPr="00601112">
              <w:rPr>
                <w:rStyle w:val="Hyperlink"/>
                <w:noProof/>
              </w:rPr>
              <w:t>Montana Vocational Rehabilitation</w:t>
            </w:r>
            <w:r w:rsidR="00EE77E6">
              <w:rPr>
                <w:noProof/>
                <w:webHidden/>
              </w:rPr>
              <w:tab/>
            </w:r>
            <w:r w:rsidR="00EE77E6">
              <w:rPr>
                <w:noProof/>
                <w:webHidden/>
              </w:rPr>
              <w:fldChar w:fldCharType="begin"/>
            </w:r>
            <w:r w:rsidR="00EE77E6">
              <w:rPr>
                <w:noProof/>
                <w:webHidden/>
              </w:rPr>
              <w:instrText xml:space="preserve"> PAGEREF _Toc135734717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619E6064" w14:textId="43982D68" w:rsidR="00EE77E6" w:rsidRDefault="00000000">
          <w:pPr>
            <w:pStyle w:val="TOC2"/>
            <w:tabs>
              <w:tab w:val="right" w:leader="dot" w:pos="9350"/>
            </w:tabs>
            <w:rPr>
              <w:noProof/>
            </w:rPr>
          </w:pPr>
          <w:hyperlink w:anchor="_Toc135734718" w:history="1">
            <w:r w:rsidR="00EE77E6" w:rsidRPr="00601112">
              <w:rPr>
                <w:rStyle w:val="Hyperlink"/>
                <w:noProof/>
              </w:rPr>
              <w:t>MonTECH</w:t>
            </w:r>
            <w:r w:rsidR="00EE77E6">
              <w:rPr>
                <w:noProof/>
                <w:webHidden/>
              </w:rPr>
              <w:tab/>
            </w:r>
            <w:r w:rsidR="00EE77E6">
              <w:rPr>
                <w:noProof/>
                <w:webHidden/>
              </w:rPr>
              <w:fldChar w:fldCharType="begin"/>
            </w:r>
            <w:r w:rsidR="00EE77E6">
              <w:rPr>
                <w:noProof/>
                <w:webHidden/>
              </w:rPr>
              <w:instrText xml:space="preserve"> PAGEREF _Toc135734718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13E4C9A7" w14:textId="7761312F" w:rsidR="00EE77E6" w:rsidRDefault="00000000">
          <w:pPr>
            <w:pStyle w:val="TOC2"/>
            <w:tabs>
              <w:tab w:val="right" w:leader="dot" w:pos="9350"/>
            </w:tabs>
            <w:rPr>
              <w:noProof/>
            </w:rPr>
          </w:pPr>
          <w:hyperlink w:anchor="_Toc135734719" w:history="1">
            <w:r w:rsidR="00EE77E6" w:rsidRPr="00601112">
              <w:rPr>
                <w:rStyle w:val="Hyperlink"/>
                <w:noProof/>
              </w:rPr>
              <w:t>University of Montana Office of Disability Equity</w:t>
            </w:r>
            <w:r w:rsidR="00EE77E6">
              <w:rPr>
                <w:noProof/>
                <w:webHidden/>
              </w:rPr>
              <w:tab/>
            </w:r>
            <w:r w:rsidR="00EE77E6">
              <w:rPr>
                <w:noProof/>
                <w:webHidden/>
              </w:rPr>
              <w:fldChar w:fldCharType="begin"/>
            </w:r>
            <w:r w:rsidR="00EE77E6">
              <w:rPr>
                <w:noProof/>
                <w:webHidden/>
              </w:rPr>
              <w:instrText xml:space="preserve"> PAGEREF _Toc135734719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4B18BFAB" w14:textId="5DE550A9" w:rsidR="00EE77E6" w:rsidRDefault="00000000">
          <w:pPr>
            <w:pStyle w:val="TOC2"/>
            <w:tabs>
              <w:tab w:val="right" w:leader="dot" w:pos="9350"/>
            </w:tabs>
            <w:rPr>
              <w:noProof/>
            </w:rPr>
          </w:pPr>
          <w:hyperlink w:anchor="_Toc135734720" w:history="1">
            <w:r w:rsidR="00EE77E6" w:rsidRPr="00601112">
              <w:rPr>
                <w:rStyle w:val="Hyperlink"/>
                <w:noProof/>
              </w:rPr>
              <w:t>Disability Rights Montana</w:t>
            </w:r>
            <w:r w:rsidR="00EE77E6">
              <w:rPr>
                <w:noProof/>
                <w:webHidden/>
              </w:rPr>
              <w:tab/>
            </w:r>
            <w:r w:rsidR="00EE77E6">
              <w:rPr>
                <w:noProof/>
                <w:webHidden/>
              </w:rPr>
              <w:fldChar w:fldCharType="begin"/>
            </w:r>
            <w:r w:rsidR="00EE77E6">
              <w:rPr>
                <w:noProof/>
                <w:webHidden/>
              </w:rPr>
              <w:instrText xml:space="preserve"> PAGEREF _Toc135734720 \h </w:instrText>
            </w:r>
            <w:r w:rsidR="00EE77E6">
              <w:rPr>
                <w:noProof/>
                <w:webHidden/>
              </w:rPr>
            </w:r>
            <w:r w:rsidR="00EE77E6">
              <w:rPr>
                <w:noProof/>
                <w:webHidden/>
              </w:rPr>
              <w:fldChar w:fldCharType="separate"/>
            </w:r>
            <w:r w:rsidR="00EE77E6">
              <w:rPr>
                <w:noProof/>
                <w:webHidden/>
              </w:rPr>
              <w:t>22</w:t>
            </w:r>
            <w:r w:rsidR="00EE77E6">
              <w:rPr>
                <w:noProof/>
                <w:webHidden/>
              </w:rPr>
              <w:fldChar w:fldCharType="end"/>
            </w:r>
          </w:hyperlink>
        </w:p>
        <w:p w14:paraId="0F7DDF36" w14:textId="00BE123C" w:rsidR="00EE77E6" w:rsidRDefault="00000000">
          <w:pPr>
            <w:pStyle w:val="TOC2"/>
            <w:tabs>
              <w:tab w:val="right" w:leader="dot" w:pos="9350"/>
            </w:tabs>
            <w:rPr>
              <w:noProof/>
            </w:rPr>
          </w:pPr>
          <w:hyperlink w:anchor="_Toc135734721" w:history="1">
            <w:r w:rsidR="00EE77E6" w:rsidRPr="00601112">
              <w:rPr>
                <w:rStyle w:val="Hyperlink"/>
                <w:noProof/>
              </w:rPr>
              <w:t>Mountain Line Paratransit</w:t>
            </w:r>
            <w:r w:rsidR="00EE77E6">
              <w:rPr>
                <w:noProof/>
                <w:webHidden/>
              </w:rPr>
              <w:tab/>
            </w:r>
            <w:r w:rsidR="00EE77E6">
              <w:rPr>
                <w:noProof/>
                <w:webHidden/>
              </w:rPr>
              <w:fldChar w:fldCharType="begin"/>
            </w:r>
            <w:r w:rsidR="00EE77E6">
              <w:rPr>
                <w:noProof/>
                <w:webHidden/>
              </w:rPr>
              <w:instrText xml:space="preserve"> PAGEREF _Toc135734721 \h </w:instrText>
            </w:r>
            <w:r w:rsidR="00EE77E6">
              <w:rPr>
                <w:noProof/>
                <w:webHidden/>
              </w:rPr>
            </w:r>
            <w:r w:rsidR="00EE77E6">
              <w:rPr>
                <w:noProof/>
                <w:webHidden/>
              </w:rPr>
              <w:fldChar w:fldCharType="separate"/>
            </w:r>
            <w:r w:rsidR="00EE77E6">
              <w:rPr>
                <w:noProof/>
                <w:webHidden/>
              </w:rPr>
              <w:t>23</w:t>
            </w:r>
            <w:r w:rsidR="00EE77E6">
              <w:rPr>
                <w:noProof/>
                <w:webHidden/>
              </w:rPr>
              <w:fldChar w:fldCharType="end"/>
            </w:r>
          </w:hyperlink>
        </w:p>
        <w:p w14:paraId="6AE8D728" w14:textId="7CEC358A" w:rsidR="00EE77E6" w:rsidRDefault="00000000">
          <w:pPr>
            <w:pStyle w:val="TOC2"/>
            <w:tabs>
              <w:tab w:val="right" w:leader="dot" w:pos="9350"/>
            </w:tabs>
            <w:rPr>
              <w:noProof/>
            </w:rPr>
          </w:pPr>
          <w:hyperlink w:anchor="_Toc135734722" w:history="1">
            <w:r w:rsidR="00EE77E6" w:rsidRPr="00601112">
              <w:rPr>
                <w:rStyle w:val="Hyperlink"/>
                <w:noProof/>
              </w:rPr>
              <w:t>Missoula Ageing Services</w:t>
            </w:r>
            <w:r w:rsidR="00EE77E6">
              <w:rPr>
                <w:noProof/>
                <w:webHidden/>
              </w:rPr>
              <w:tab/>
            </w:r>
            <w:r w:rsidR="00EE77E6">
              <w:rPr>
                <w:noProof/>
                <w:webHidden/>
              </w:rPr>
              <w:fldChar w:fldCharType="begin"/>
            </w:r>
            <w:r w:rsidR="00EE77E6">
              <w:rPr>
                <w:noProof/>
                <w:webHidden/>
              </w:rPr>
              <w:instrText xml:space="preserve"> PAGEREF _Toc135734722 \h </w:instrText>
            </w:r>
            <w:r w:rsidR="00EE77E6">
              <w:rPr>
                <w:noProof/>
                <w:webHidden/>
              </w:rPr>
            </w:r>
            <w:r w:rsidR="00EE77E6">
              <w:rPr>
                <w:noProof/>
                <w:webHidden/>
              </w:rPr>
              <w:fldChar w:fldCharType="separate"/>
            </w:r>
            <w:r w:rsidR="00EE77E6">
              <w:rPr>
                <w:noProof/>
                <w:webHidden/>
              </w:rPr>
              <w:t>23</w:t>
            </w:r>
            <w:r w:rsidR="00EE77E6">
              <w:rPr>
                <w:noProof/>
                <w:webHidden/>
              </w:rPr>
              <w:fldChar w:fldCharType="end"/>
            </w:r>
          </w:hyperlink>
        </w:p>
        <w:p w14:paraId="019310BF" w14:textId="51D6D038" w:rsidR="00EE77E6" w:rsidRDefault="00000000">
          <w:pPr>
            <w:pStyle w:val="TOC2"/>
            <w:tabs>
              <w:tab w:val="right" w:leader="dot" w:pos="9350"/>
            </w:tabs>
            <w:rPr>
              <w:noProof/>
            </w:rPr>
          </w:pPr>
          <w:hyperlink w:anchor="_Toc135734723" w:history="1">
            <w:r w:rsidR="00EE77E6" w:rsidRPr="00601112">
              <w:rPr>
                <w:rStyle w:val="Hyperlink"/>
                <w:noProof/>
              </w:rPr>
              <w:t>Missoula Lion’s Club</w:t>
            </w:r>
            <w:r w:rsidR="00EE77E6">
              <w:rPr>
                <w:noProof/>
                <w:webHidden/>
              </w:rPr>
              <w:tab/>
            </w:r>
            <w:r w:rsidR="00EE77E6">
              <w:rPr>
                <w:noProof/>
                <w:webHidden/>
              </w:rPr>
              <w:fldChar w:fldCharType="begin"/>
            </w:r>
            <w:r w:rsidR="00EE77E6">
              <w:rPr>
                <w:noProof/>
                <w:webHidden/>
              </w:rPr>
              <w:instrText xml:space="preserve"> PAGEREF _Toc135734723 \h </w:instrText>
            </w:r>
            <w:r w:rsidR="00EE77E6">
              <w:rPr>
                <w:noProof/>
                <w:webHidden/>
              </w:rPr>
            </w:r>
            <w:r w:rsidR="00EE77E6">
              <w:rPr>
                <w:noProof/>
                <w:webHidden/>
              </w:rPr>
              <w:fldChar w:fldCharType="separate"/>
            </w:r>
            <w:r w:rsidR="00EE77E6">
              <w:rPr>
                <w:noProof/>
                <w:webHidden/>
              </w:rPr>
              <w:t>23</w:t>
            </w:r>
            <w:r w:rsidR="00EE77E6">
              <w:rPr>
                <w:noProof/>
                <w:webHidden/>
              </w:rPr>
              <w:fldChar w:fldCharType="end"/>
            </w:r>
          </w:hyperlink>
        </w:p>
        <w:p w14:paraId="2E604238" w14:textId="01F62291" w:rsidR="00DB7188" w:rsidRDefault="00DB7188" w:rsidP="009A63D3">
          <w:r>
            <w:rPr>
              <w:noProof/>
            </w:rPr>
            <w:fldChar w:fldCharType="end"/>
          </w:r>
        </w:p>
      </w:sdtContent>
    </w:sdt>
    <w:p w14:paraId="0A37778B" w14:textId="6F49E73B" w:rsidR="00DB7188" w:rsidRDefault="00DB7188" w:rsidP="009A63D3">
      <w:r>
        <w:br w:type="page"/>
      </w:r>
    </w:p>
    <w:p w14:paraId="0138C50A" w14:textId="4E58D428" w:rsidR="00654759" w:rsidRDefault="00DB7188" w:rsidP="009A63D3">
      <w:pPr>
        <w:pStyle w:val="Heading1"/>
      </w:pPr>
      <w:bookmarkStart w:id="0" w:name="_Toc135734687"/>
      <w:r w:rsidRPr="00DB7188">
        <w:lastRenderedPageBreak/>
        <w:t>I’m losing my vision, now what?</w:t>
      </w:r>
      <w:bookmarkEnd w:id="0"/>
    </w:p>
    <w:p w14:paraId="05E5EFB9" w14:textId="6455DF9A" w:rsidR="004F4E2A" w:rsidRDefault="004F4E2A" w:rsidP="009A63D3">
      <w:r>
        <w:t>Imagine you wake up one day in a country you’ve never been to</w:t>
      </w:r>
      <w:r w:rsidR="008263B9">
        <w:t xml:space="preserve">, a country with a much different language and alphabet. In this country, the streets and sidewalks seem to be laid out at random, and the guidance you’re used to receiving from your phone now also seems to only work in this strange language. Your friends and family seem to notice no difference and can’t understand why you can’t keep up. Even the culture seems different; TV and movies all seem to have uncrackable secrets that just don’t make sense anymore. People laugh at things you didn’t even know happened. Maybe even your performance at work seems to be affected. To many of us, this sounds like a nightmare. </w:t>
      </w:r>
    </w:p>
    <w:p w14:paraId="2D71C5F6" w14:textId="62419759" w:rsidR="008263B9" w:rsidRDefault="008263B9" w:rsidP="009A63D3">
      <w:r>
        <w:t xml:space="preserve">What if you had a companion who had been through </w:t>
      </w:r>
      <w:proofErr w:type="gramStart"/>
      <w:r>
        <w:t>all of</w:t>
      </w:r>
      <w:proofErr w:type="gramEnd"/>
      <w:r>
        <w:t xml:space="preserve"> this before? This person could help you figure out how to get around your town, use your devices, continue your education, participate in family and social life, get back to work and enjoy leisure activities, and best of all, they understand what you’re going through. What if there wasn’t just one such guide, but a whole community of them?</w:t>
      </w:r>
    </w:p>
    <w:p w14:paraId="72B74F63" w14:textId="04139DA7" w:rsidR="004F4E2A" w:rsidRDefault="00DB7188" w:rsidP="009A63D3">
      <w:r>
        <w:t xml:space="preserve">No matter where you are in your sight loss journey, know that you are not alone. Millions of people in the world are living rich, </w:t>
      </w:r>
      <w:proofErr w:type="gramStart"/>
      <w:r>
        <w:t>vibrant</w:t>
      </w:r>
      <w:proofErr w:type="gramEnd"/>
      <w:r>
        <w:t xml:space="preserve"> and fulfilling lives in this very moment. Whether you’ve just been declared </w:t>
      </w:r>
      <w:r>
        <w:lastRenderedPageBreak/>
        <w:t xml:space="preserve">legally blind, diagnosed with a degenerative eye condition, or have been living your life without sight since birth, </w:t>
      </w:r>
      <w:r w:rsidR="004F4E2A">
        <w:t>there are people out there just like you with similar experiences who are eager to share the</w:t>
      </w:r>
      <w:r w:rsidR="00DB54E1">
        <w:t>ir</w:t>
      </w:r>
      <w:r w:rsidR="004F4E2A">
        <w:t xml:space="preserve"> triumphs and challenge</w:t>
      </w:r>
      <w:r w:rsidR="00DB54E1">
        <w:t>s</w:t>
      </w:r>
      <w:r w:rsidR="004F4E2A">
        <w:t xml:space="preserve">. </w:t>
      </w:r>
    </w:p>
    <w:p w14:paraId="39C62B70" w14:textId="3D751663" w:rsidR="004F4E2A" w:rsidRDefault="004F4E2A" w:rsidP="009A63D3">
      <w:r>
        <w:t>Of course, we know it’s not easy. The challenge of navigating a world designed for people who can see with no problems is full of hardships. Losing your vision can be scary. We know, we’ve been there. Many of us are still going through this process. We at the National Federation of the Blind of Missoula work together to better the lives for people who are blind or low-vision</w:t>
      </w:r>
      <w:r w:rsidR="008263B9">
        <w:t xml:space="preserve"> and we’ve compiled this guide to help you along your path, no matter when it started or where it’s going. Inside, you’ll find information about our</w:t>
      </w:r>
      <w:r w:rsidR="00DB54E1">
        <w:t xml:space="preserve"> organization and several others, as well as some need-to-know information about living with sight loss. </w:t>
      </w:r>
    </w:p>
    <w:p w14:paraId="2938CDDA" w14:textId="68AF9CDE" w:rsidR="00DB54E1" w:rsidRDefault="00DB54E1" w:rsidP="009A63D3">
      <w:r>
        <w:t xml:space="preserve">Before you begin, please know that this resource is intended to help empower you to live the life you want with blindness and does not discuss any medical “cures” or research into treatments for any conditions. While many people losing their vision try to “fix” themselves as quickly as possible and by any means necessary, we prefer to focus on providing resources for those living with blindness. While there’s nothing wrong with looking for effective </w:t>
      </w:r>
      <w:r>
        <w:lastRenderedPageBreak/>
        <w:t xml:space="preserve">treatment and encourage anyone to do so who wishes to explore that option, we also don’t believe that there’s anything wrong with being a blind person. We don’t need to be </w:t>
      </w:r>
      <w:proofErr w:type="gramStart"/>
      <w:r>
        <w:t>fixed, because</w:t>
      </w:r>
      <w:proofErr w:type="gramEnd"/>
      <w:r>
        <w:t xml:space="preserve"> we’re not broken. </w:t>
      </w:r>
    </w:p>
    <w:p w14:paraId="3421EC0E" w14:textId="77777777" w:rsidR="00DB54E1" w:rsidRDefault="00DB54E1" w:rsidP="009A63D3">
      <w:r>
        <w:br w:type="page"/>
      </w:r>
    </w:p>
    <w:p w14:paraId="7F89E8A9" w14:textId="1CE41E91" w:rsidR="00DB54E1" w:rsidRDefault="00DB54E1" w:rsidP="009A63D3">
      <w:pPr>
        <w:pStyle w:val="Heading1"/>
      </w:pPr>
      <w:bookmarkStart w:id="1" w:name="_Toc135734688"/>
      <w:r>
        <w:lastRenderedPageBreak/>
        <w:t xml:space="preserve">Blind, Low-Vision, Visually Impaired </w:t>
      </w:r>
      <w:r w:rsidR="009A63D3">
        <w:t>or</w:t>
      </w:r>
      <w:r>
        <w:t xml:space="preserve"> Legally Blind</w:t>
      </w:r>
      <w:r w:rsidR="009A63D3">
        <w:t>?</w:t>
      </w:r>
      <w:bookmarkEnd w:id="1"/>
    </w:p>
    <w:p w14:paraId="11718814" w14:textId="6CD2295D" w:rsidR="009A63D3" w:rsidRDefault="009A63D3" w:rsidP="009A63D3">
      <w:r>
        <w:t>Some people use many of these terms interchangeably, and it can be confusing for some people. Most of the time, it comes down to personal preference, but here are some basic ways they get used.</w:t>
      </w:r>
    </w:p>
    <w:p w14:paraId="205E6675" w14:textId="60DFDADF" w:rsidR="009A63D3" w:rsidRDefault="009A63D3" w:rsidP="009A63D3">
      <w:pPr>
        <w:pStyle w:val="Heading2"/>
      </w:pPr>
      <w:bookmarkStart w:id="2" w:name="_Toc135734689"/>
      <w:r w:rsidRPr="009A63D3">
        <w:t>Blind</w:t>
      </w:r>
      <w:bookmarkEnd w:id="2"/>
    </w:p>
    <w:p w14:paraId="796D4186" w14:textId="77777777" w:rsidR="009A63D3" w:rsidRDefault="009A63D3" w:rsidP="009A63D3">
      <w:r>
        <w:t xml:space="preserve">The common belief and strongest misconception of this word means “unable to see at all.” Because we all experience sight loss differently, “unable to see at all” would probably seem different to everyone. However, it’s often much easier for many of us to use this word to explain how we relate to the world because it’s much easier than explaining the nuances of our vision. </w:t>
      </w:r>
    </w:p>
    <w:p w14:paraId="350F5434" w14:textId="5D68E2DA" w:rsidR="009A63D3" w:rsidRDefault="009A63D3" w:rsidP="009A63D3">
      <w:r>
        <w:t xml:space="preserve">When used with a capital “B” instead of a lower-case “b,” this also signifies the Blind community, much like the Deaf community. Some of us prefer to say we are capital “b” Blind instead of </w:t>
      </w:r>
      <w:proofErr w:type="gramStart"/>
      <w:r>
        <w:t>low-vision</w:t>
      </w:r>
      <w:proofErr w:type="gramEnd"/>
      <w:r>
        <w:t xml:space="preserve"> because we take pride in our community.  </w:t>
      </w:r>
    </w:p>
    <w:p w14:paraId="122C068B" w14:textId="1193C47C" w:rsidR="009C77EE" w:rsidRDefault="009C77EE" w:rsidP="009A63D3">
      <w:r>
        <w:t>Be aware if you refer to yourself as Blind in this way but still use some vision, many people will ask for an explanation.</w:t>
      </w:r>
    </w:p>
    <w:p w14:paraId="5D6783A3" w14:textId="5779AB44" w:rsidR="00356DAE" w:rsidRDefault="00A07669" w:rsidP="009A63D3">
      <w:r>
        <w:lastRenderedPageBreak/>
        <w:t xml:space="preserve">We in the National Federation of the Blind call ourselves Blind </w:t>
      </w:r>
      <w:r w:rsidR="0034311B">
        <w:t xml:space="preserve">because we embrace non-visual </w:t>
      </w:r>
      <w:r w:rsidR="003730A8">
        <w:t>ways of living our lives</w:t>
      </w:r>
      <w:r w:rsidR="000A2E04">
        <w:t xml:space="preserve">. This </w:t>
      </w:r>
      <w:r w:rsidR="008E6BCD">
        <w:t>frees us to live our lives independently with our blindness skills</w:t>
      </w:r>
      <w:r w:rsidR="00732860">
        <w:t xml:space="preserve">. We believe that ways of learning and interacting with the world non-visually are just as valuable as </w:t>
      </w:r>
      <w:r w:rsidR="0025104D">
        <w:t xml:space="preserve">visual ways, and we do not believe that simply because one has </w:t>
      </w:r>
      <w:r w:rsidR="001E4694">
        <w:t xml:space="preserve">some vision that </w:t>
      </w:r>
      <w:r w:rsidR="00E8699C">
        <w:t xml:space="preserve">struggling to try to live like a fully sighter person </w:t>
      </w:r>
      <w:r w:rsidR="000E3016">
        <w:t>will improve quality of life.</w:t>
      </w:r>
    </w:p>
    <w:p w14:paraId="7561AA65" w14:textId="6ED1BA85" w:rsidR="009C77EE" w:rsidRDefault="009C77EE" w:rsidP="009C77EE">
      <w:pPr>
        <w:pStyle w:val="Heading2"/>
      </w:pPr>
      <w:bookmarkStart w:id="3" w:name="_Toc135734690"/>
      <w:r>
        <w:t>Low-Vision</w:t>
      </w:r>
      <w:bookmarkEnd w:id="3"/>
    </w:p>
    <w:p w14:paraId="1ADC60A7" w14:textId="39EE1B70" w:rsidR="009C77EE" w:rsidRDefault="009C77EE" w:rsidP="009C77EE">
      <w:r>
        <w:t>Low-</w:t>
      </w:r>
      <w:proofErr w:type="gramStart"/>
      <w:r>
        <w:t>Vision ,</w:t>
      </w:r>
      <w:proofErr w:type="gramEnd"/>
      <w:r>
        <w:t xml:space="preserve"> sometimes referred to as “Partially Sighted,” refers to a legally blind person who cannot have visual acuity better than 20/200 even with correction, like glasses or contacts. This means a person with </w:t>
      </w:r>
      <w:proofErr w:type="gramStart"/>
      <w:r>
        <w:t>low-vision</w:t>
      </w:r>
      <w:proofErr w:type="gramEnd"/>
      <w:r>
        <w:t xml:space="preserve"> may or may not use a mobility aide, like a white cane or work with a service animal. Likewise, someone with low-vision may do things like work with computers simply by using magnification or may still need to use text-to-speech software that reads the contents of the screen to them. Someone who is </w:t>
      </w:r>
      <w:proofErr w:type="gramStart"/>
      <w:r>
        <w:t>low-vision</w:t>
      </w:r>
      <w:proofErr w:type="gramEnd"/>
      <w:r>
        <w:t xml:space="preserve"> may refer to themselves this way, or may prefer to call themselves </w:t>
      </w:r>
      <w:r w:rsidR="00F62F48">
        <w:t>B</w:t>
      </w:r>
      <w:r>
        <w:t>lind, visually impaired</w:t>
      </w:r>
      <w:r w:rsidR="00F62F48">
        <w:t>, partially sighted</w:t>
      </w:r>
      <w:r>
        <w:t xml:space="preserve"> or legally blind, and all are </w:t>
      </w:r>
      <w:r w:rsidR="00F62F48">
        <w:t xml:space="preserve">just fine. </w:t>
      </w:r>
    </w:p>
    <w:p w14:paraId="41FEE5D1" w14:textId="6FD5C3F7" w:rsidR="00F62F48" w:rsidRDefault="00F62F48" w:rsidP="00F62F48">
      <w:pPr>
        <w:pStyle w:val="Heading2"/>
      </w:pPr>
      <w:bookmarkStart w:id="4" w:name="_Toc135734691"/>
      <w:r>
        <w:t>Visually Impaired</w:t>
      </w:r>
      <w:bookmarkEnd w:id="4"/>
    </w:p>
    <w:p w14:paraId="02CF14DA" w14:textId="7E2B2DD1" w:rsidR="00F62F48" w:rsidRDefault="00F62F48" w:rsidP="00F62F48">
      <w:r>
        <w:t xml:space="preserve">This term just means that a person has a physical condition that </w:t>
      </w:r>
      <w:proofErr w:type="gramStart"/>
      <w:r>
        <w:t>affects  their</w:t>
      </w:r>
      <w:proofErr w:type="gramEnd"/>
      <w:r>
        <w:t xml:space="preserve"> eyesight  significantly. In </w:t>
      </w:r>
      <w:r>
        <w:lastRenderedPageBreak/>
        <w:t xml:space="preserve">Disability </w:t>
      </w:r>
      <w:proofErr w:type="gramStart"/>
      <w:r>
        <w:t>studies,,</w:t>
      </w:r>
      <w:proofErr w:type="gramEnd"/>
      <w:r>
        <w:t xml:space="preserve"> where academics discuss issues related to ability in society and culture, “impairment” is often used to refer to an actually physical condition that a person may have that makes them a member of the capital “D” Disability community. They do this because many believe that </w:t>
      </w:r>
      <w:proofErr w:type="gramStart"/>
      <w:r>
        <w:t>the impairment</w:t>
      </w:r>
      <w:proofErr w:type="gramEnd"/>
      <w:r>
        <w:t xml:space="preserve"> isn’t what causes disability. Instead, the disabling conditions created by society are often what makes things harder for a person with an impairment. </w:t>
      </w:r>
    </w:p>
    <w:p w14:paraId="12E6D22F" w14:textId="4FD8DA8C" w:rsidR="00F62F48" w:rsidRDefault="00F62F48" w:rsidP="00F62F48">
      <w:r>
        <w:t>Some people who use this term do so because of this theoretical background, but most do not. It’s just another way of saying you can’t see as much as the next person might.</w:t>
      </w:r>
    </w:p>
    <w:p w14:paraId="6A8F44AC" w14:textId="6664BFEE" w:rsidR="00F62F48" w:rsidRDefault="00F62F48" w:rsidP="00F62F48">
      <w:pPr>
        <w:pStyle w:val="Heading2"/>
      </w:pPr>
      <w:bookmarkStart w:id="5" w:name="_Toc135734692"/>
      <w:r>
        <w:t>Legally Blind</w:t>
      </w:r>
      <w:bookmarkEnd w:id="5"/>
    </w:p>
    <w:p w14:paraId="77700677" w14:textId="4B745ED5" w:rsidR="00F62F48" w:rsidRDefault="00F62F48" w:rsidP="00F62F48">
      <w:r>
        <w:t xml:space="preserve">If you’re legally blind, it means that without correction, you have a visual acuity of less than 20/200 or a field of vision of less than 20 degrees. Some people are legally blind until they put on glasses or contacts, but some are still legally blind even with them on. </w:t>
      </w:r>
      <w:r w:rsidR="00657FF2">
        <w:t xml:space="preserve">The Americans with Disabilities Act states that a person is not considered legally disabled if wearing glasses or contacts is able to correct their vision enough that they are no longer legally blind. </w:t>
      </w:r>
    </w:p>
    <w:p w14:paraId="6C4E9300" w14:textId="5D6B34F5" w:rsidR="00657FF2" w:rsidRDefault="00657FF2" w:rsidP="00F62F48">
      <w:r>
        <w:t xml:space="preserve">Some people prefer to call themselves “legally blind” even if they have little useful vision left. Some people </w:t>
      </w:r>
      <w:r>
        <w:lastRenderedPageBreak/>
        <w:t xml:space="preserve">who can correct this with glasses also still refer to themselves as legally blind even when they are wearing their glasses. </w:t>
      </w:r>
    </w:p>
    <w:p w14:paraId="22A129C3" w14:textId="19BFC3AD" w:rsidR="00657FF2" w:rsidRDefault="00657FF2" w:rsidP="00657FF2">
      <w:pPr>
        <w:pStyle w:val="Heading2"/>
      </w:pPr>
      <w:bookmarkStart w:id="6" w:name="_Toc135734693"/>
      <w:proofErr w:type="gramStart"/>
      <w:r>
        <w:t>So</w:t>
      </w:r>
      <w:proofErr w:type="gramEnd"/>
      <w:r>
        <w:t xml:space="preserve"> what am I?</w:t>
      </w:r>
      <w:bookmarkEnd w:id="6"/>
    </w:p>
    <w:p w14:paraId="7C2BF407" w14:textId="6FDD4660" w:rsidR="00657FF2" w:rsidRDefault="00657FF2" w:rsidP="00657FF2">
      <w:r>
        <w:t xml:space="preserve">Call yourself whatever you would like. What your eye doctor says in the exam room has a different meaning in social circles, so call yourself whatever you are comfortable being called by others. </w:t>
      </w:r>
    </w:p>
    <w:p w14:paraId="6E7DF0D6" w14:textId="794C11B5" w:rsidR="00657FF2" w:rsidRDefault="00657FF2" w:rsidP="00657FF2">
      <w:r>
        <w:t>It might be worth considering that if your vision is correctable past the point of legal blindness, it’s not wholly accurate to call oneself “</w:t>
      </w:r>
      <w:proofErr w:type="gramStart"/>
      <w:r>
        <w:t>low-vision</w:t>
      </w:r>
      <w:proofErr w:type="gramEnd"/>
      <w:r>
        <w:t>” and possibly somewhat misleading to refer to oneself as “Blind” in this context.</w:t>
      </w:r>
      <w:r w:rsidR="00ED77D0">
        <w:t xml:space="preserve"> In </w:t>
      </w:r>
    </w:p>
    <w:p w14:paraId="6917F46A" w14:textId="570879F9" w:rsidR="00657FF2" w:rsidRDefault="00657FF2">
      <w:r>
        <w:br w:type="page"/>
      </w:r>
    </w:p>
    <w:p w14:paraId="7B3C1BC5" w14:textId="18828D71" w:rsidR="00657FF2" w:rsidRDefault="00657FF2" w:rsidP="00657FF2">
      <w:pPr>
        <w:pStyle w:val="Heading1"/>
      </w:pPr>
      <w:bookmarkStart w:id="7" w:name="_Toc135734694"/>
      <w:r>
        <w:lastRenderedPageBreak/>
        <w:t>Tools of the Trade</w:t>
      </w:r>
      <w:bookmarkEnd w:id="7"/>
    </w:p>
    <w:p w14:paraId="2DE6C316" w14:textId="280A9AFB" w:rsidR="00657FF2" w:rsidRDefault="00E21373" w:rsidP="00E21373">
      <w:r>
        <w:t xml:space="preserve">There are many accessories, aides, </w:t>
      </w:r>
      <w:proofErr w:type="gramStart"/>
      <w:r>
        <w:t>devices</w:t>
      </w:r>
      <w:proofErr w:type="gramEnd"/>
      <w:r>
        <w:t xml:space="preserve"> and pieces of accessible technology that blind/low-vision people use as part of their daily life. Just like sighted people, each blind person has their own unique preferences and way of doing things. There’s no right or wrong way to use any combination of these tools. You might try some and love </w:t>
      </w:r>
      <w:proofErr w:type="gramStart"/>
      <w:r>
        <w:t>them, or</w:t>
      </w:r>
      <w:proofErr w:type="gramEnd"/>
      <w:r>
        <w:t xml:space="preserve"> decide that a particular item just isn’t for you. Later </w:t>
      </w:r>
      <w:proofErr w:type="gramStart"/>
      <w:r>
        <w:t>on</w:t>
      </w:r>
      <w:proofErr w:type="gramEnd"/>
      <w:r>
        <w:t xml:space="preserve"> down the road, as your needs change, you might revisit some of them, or new innovations may make different items possible. Included in this list are some of the most common items that blind and/or low-vision people use to live their daily lives. </w:t>
      </w:r>
    </w:p>
    <w:p w14:paraId="1F12B667" w14:textId="14537909" w:rsidR="00E21373" w:rsidRDefault="00E21373" w:rsidP="00E21373">
      <w:pPr>
        <w:pStyle w:val="Heading2"/>
      </w:pPr>
      <w:bookmarkStart w:id="8" w:name="_Toc135734695"/>
      <w:r>
        <w:t>White Cane</w:t>
      </w:r>
      <w:bookmarkEnd w:id="8"/>
    </w:p>
    <w:p w14:paraId="6523C8F1" w14:textId="4FB0BFB1" w:rsidR="00E21373" w:rsidRDefault="00E21373" w:rsidP="00E21373">
      <w:r>
        <w:t xml:space="preserve">The most instantly recognizable </w:t>
      </w:r>
      <w:r w:rsidR="003E7E6F">
        <w:t xml:space="preserve">tool used by the Blind, a white cane is invaluable for many of us. There are rigid canes, folding </w:t>
      </w:r>
      <w:proofErr w:type="gramStart"/>
      <w:r w:rsidR="003E7E6F">
        <w:t>canes</w:t>
      </w:r>
      <w:proofErr w:type="gramEnd"/>
      <w:r w:rsidR="003E7E6F">
        <w:t xml:space="preserve"> and telescoping canes; they can be made of lightweight metal alloys, fiberglass, graphite or other durable and light materials. </w:t>
      </w:r>
      <w:proofErr w:type="gramStart"/>
      <w:r w:rsidR="003E7E6F">
        <w:t>Often</w:t>
      </w:r>
      <w:proofErr w:type="gramEnd"/>
      <w:r w:rsidR="003E7E6F">
        <w:t xml:space="preserve"> they are wrapped in reflective material to help the user be seen. They have many different tips so that they can be used in a way that fits the person. </w:t>
      </w:r>
    </w:p>
    <w:p w14:paraId="64F88E28" w14:textId="310B4A0D" w:rsidR="003E7E6F" w:rsidRDefault="003E7E6F" w:rsidP="00E21373">
      <w:r>
        <w:t xml:space="preserve">Many people are hesitant to use a cane for the first time—it’s certainly a big step. It’s not uncommon for </w:t>
      </w:r>
      <w:r>
        <w:lastRenderedPageBreak/>
        <w:t xml:space="preserve">someone to want to use one just so people around them know they have a visual impairment, or perhaps they wish to use it just at </w:t>
      </w:r>
      <w:proofErr w:type="gramStart"/>
      <w:r>
        <w:t>night, and</w:t>
      </w:r>
      <w:proofErr w:type="gramEnd"/>
      <w:r>
        <w:t xml:space="preserve"> fold it up the rest of the time.  Learning to get around and be safe with a cane can be made much easier with the help of a trainer called an “Orientation and Mobility Specialist.” While there aren’t as many in Montana as there used to be, O and M training can still be arranged through Montana Blind and Low Vision Services. Use </w:t>
      </w:r>
      <w:proofErr w:type="gramStart"/>
      <w:r>
        <w:t>the  organization</w:t>
      </w:r>
      <w:proofErr w:type="gramEnd"/>
      <w:r>
        <w:t xml:space="preserve"> glossary at the end of this guide to contact them. </w:t>
      </w:r>
    </w:p>
    <w:p w14:paraId="50AD5D23" w14:textId="42E17314" w:rsidR="003E7E6F" w:rsidRDefault="003E7E6F" w:rsidP="00E21373">
      <w:r>
        <w:t>If you’re interested in using a cane to help you get around, even if you can still use some of your vision, the National Federation of the Blind can help you get one for free. Use the organization glossary at the end of the guide to contact us to get your cane!</w:t>
      </w:r>
    </w:p>
    <w:p w14:paraId="610726A3" w14:textId="3A050CC4" w:rsidR="003E7E6F" w:rsidRDefault="003E7E6F" w:rsidP="003E7E6F">
      <w:pPr>
        <w:pStyle w:val="Heading2"/>
      </w:pPr>
      <w:bookmarkStart w:id="9" w:name="_Toc135734696"/>
      <w:r>
        <w:t>Service Dog</w:t>
      </w:r>
      <w:bookmarkEnd w:id="9"/>
    </w:p>
    <w:p w14:paraId="7AAD6D28" w14:textId="4D8FD2B4" w:rsidR="003E7E6F" w:rsidRDefault="0050332E" w:rsidP="003E7E6F">
      <w:r>
        <w:t xml:space="preserve">Faithful furry friends trained for years to assist their blind </w:t>
      </w:r>
      <w:proofErr w:type="gramStart"/>
      <w:r>
        <w:t>companions,  these</w:t>
      </w:r>
      <w:proofErr w:type="gramEnd"/>
      <w:r>
        <w:t xml:space="preserve"> dogs can help a blind person get around safely, sometimes in conjunction with a cane. </w:t>
      </w:r>
    </w:p>
    <w:p w14:paraId="274A8A46" w14:textId="36C4C998" w:rsidR="0050332E" w:rsidRDefault="0050332E" w:rsidP="003E7E6F">
      <w:r>
        <w:t xml:space="preserve">Sometimes called “Guide dogs,” “Leader dogs” or “Seeing-Eye dogs,” these names are </w:t>
      </w:r>
      <w:proofErr w:type="gramStart"/>
      <w:r>
        <w:t>actually a</w:t>
      </w:r>
      <w:proofErr w:type="gramEnd"/>
      <w:r>
        <w:t xml:space="preserve"> bit like a brand name, as these dogs may come from organizations from the same name. Guide Dogs </w:t>
      </w:r>
      <w:proofErr w:type="gramStart"/>
      <w:r>
        <w:t>For</w:t>
      </w:r>
      <w:proofErr w:type="gramEnd"/>
      <w:r>
        <w:t xml:space="preserve"> the Blind has offices in Oregon and California; Leader </w:t>
      </w:r>
      <w:r>
        <w:lastRenderedPageBreak/>
        <w:t xml:space="preserve">Dogs for the Blind is in Michigan. The Seeing Eye Inc. </w:t>
      </w:r>
      <w:proofErr w:type="gramStart"/>
      <w:r>
        <w:t>is located in</w:t>
      </w:r>
      <w:proofErr w:type="gramEnd"/>
      <w:r>
        <w:t xml:space="preserve"> New Jersey. </w:t>
      </w:r>
    </w:p>
    <w:p w14:paraId="48E8528C" w14:textId="687E0525" w:rsidR="00676C99" w:rsidRDefault="0050332E" w:rsidP="003E7E6F">
      <w:r>
        <w:t xml:space="preserve">While a cane helps a person interpret their environment so they can make decisions about how to avoid obstacles, a </w:t>
      </w:r>
      <w:r w:rsidR="00676C99">
        <w:t xml:space="preserve">trained service dog can guide a person around the obstacles fluidly. </w:t>
      </w:r>
      <w:proofErr w:type="gramStart"/>
      <w:r w:rsidR="00676C99">
        <w:t>In order to</w:t>
      </w:r>
      <w:proofErr w:type="gramEnd"/>
      <w:r w:rsidR="00676C99">
        <w:t xml:space="preserve"> navigate with a dog, intense training and work is required for both the person and the dog.  Orientation and mobility specialists who exclusively work with these animals and their prospective companions are required to make full use </w:t>
      </w:r>
      <w:proofErr w:type="gramStart"/>
      <w:r w:rsidR="00676C99">
        <w:t>of  these</w:t>
      </w:r>
      <w:proofErr w:type="gramEnd"/>
      <w:r w:rsidR="00676C99">
        <w:t xml:space="preserve"> intelligent guides. </w:t>
      </w:r>
    </w:p>
    <w:p w14:paraId="7C922C60" w14:textId="30A7B496" w:rsidR="00676C99" w:rsidRDefault="00676C99" w:rsidP="003E7E6F">
      <w:r>
        <w:t xml:space="preserve">Most, if not all people who work with a dog to navigate the world also possess advanced cane skills, as there will always be situations in which a dog may need to stay at home. Even service animals get sick. If you’re considering a service dog, it’s a good idea to ensure you have some basic cane travel skills first. </w:t>
      </w:r>
      <w:r w:rsidR="007C241F">
        <w:t xml:space="preserve">It’s not uncommon for organizations to require </w:t>
      </w:r>
      <w:r w:rsidR="00F20B73">
        <w:t>some</w:t>
      </w:r>
      <w:r w:rsidR="007C241F">
        <w:t xml:space="preserve">one applying to </w:t>
      </w:r>
      <w:r w:rsidR="00F20B73">
        <w:t>be matched with a dog to possess advanced cane travel skills.</w:t>
      </w:r>
    </w:p>
    <w:p w14:paraId="08FB4516" w14:textId="025E22B7" w:rsidR="00676C99" w:rsidRDefault="00676C99" w:rsidP="00676C99">
      <w:pPr>
        <w:pStyle w:val="Heading2"/>
      </w:pPr>
      <w:bookmarkStart w:id="10" w:name="_Toc135734697"/>
      <w:r>
        <w:t>Smartphone</w:t>
      </w:r>
      <w:bookmarkEnd w:id="10"/>
    </w:p>
    <w:p w14:paraId="14DE2232" w14:textId="26C56501" w:rsidR="00FC2D58" w:rsidRDefault="00FD2708" w:rsidP="00676C99">
      <w:r>
        <w:t xml:space="preserve">Whether </w:t>
      </w:r>
      <w:r w:rsidR="004B442E">
        <w:t xml:space="preserve">it’s an iPhone or one of the many Android models available, </w:t>
      </w:r>
      <w:r w:rsidR="005C0B00">
        <w:t xml:space="preserve">people losing their vision can use a smartphone for a myriad of tasks every day. </w:t>
      </w:r>
    </w:p>
    <w:p w14:paraId="63721409" w14:textId="660F91F7" w:rsidR="00FC2D58" w:rsidRDefault="00FC2D58" w:rsidP="00676C99">
      <w:r>
        <w:lastRenderedPageBreak/>
        <w:t>For those with usable vision, a smartphone can be used as a flashlight or magnifier</w:t>
      </w:r>
      <w:r w:rsidR="00DB774A">
        <w:t xml:space="preserve">, allowing them to read menus at restaurants or sort their mail. For those of us with less usable vision, </w:t>
      </w:r>
      <w:r w:rsidR="00363047">
        <w:t xml:space="preserve">using the Voiceover or </w:t>
      </w:r>
      <w:proofErr w:type="spellStart"/>
      <w:r w:rsidR="00363047">
        <w:t>TalkBack</w:t>
      </w:r>
      <w:proofErr w:type="spellEnd"/>
      <w:r w:rsidR="00363047">
        <w:t xml:space="preserve"> screen-reader function on these phones let us use them without needing the screen. </w:t>
      </w:r>
    </w:p>
    <w:p w14:paraId="5912C127" w14:textId="3AE86808" w:rsidR="00BD2BF7" w:rsidRDefault="00BD2BF7" w:rsidP="00676C99">
      <w:r>
        <w:t>There are many useful apps available for these devices</w:t>
      </w:r>
      <w:r w:rsidR="004E2082">
        <w:t xml:space="preserve"> designed specifically for the Blind and low-vision community. Some </w:t>
      </w:r>
      <w:r w:rsidR="008519E8">
        <w:t xml:space="preserve">can simply read text from the camera, some provide enhanced audio navigation for commuting, and some can even connect you with a sighted </w:t>
      </w:r>
      <w:r w:rsidR="002363BC">
        <w:t xml:space="preserve">guide via video chat. </w:t>
      </w:r>
    </w:p>
    <w:p w14:paraId="6EA73F16" w14:textId="7AF74589" w:rsidR="002363BC" w:rsidRDefault="002363BC" w:rsidP="00676C99">
      <w:r>
        <w:t>If you don’t know where to start</w:t>
      </w:r>
      <w:r w:rsidR="0015313F">
        <w:t xml:space="preserve">, NFB Missoula has a Smartphone Basics </w:t>
      </w:r>
      <w:r w:rsidR="002B6B12">
        <w:t>class for blind/low-vision users every other Wednesday</w:t>
      </w:r>
      <w:r w:rsidR="00B110D7">
        <w:t xml:space="preserve">.  While this group focuses on iPhone and iPad use, </w:t>
      </w:r>
      <w:r w:rsidR="003F63D7">
        <w:t xml:space="preserve">assistance with Android devices is available by appointment. See the </w:t>
      </w:r>
      <w:r w:rsidR="00B92B46">
        <w:t xml:space="preserve">events section at the end of this guide for more information. </w:t>
      </w:r>
    </w:p>
    <w:p w14:paraId="56663FFE" w14:textId="456DF7EE" w:rsidR="00504DF8" w:rsidRDefault="00504DF8" w:rsidP="00676C99">
      <w:r>
        <w:t>If you’d like to try a few apps to get you started, here are some of the most</w:t>
      </w:r>
      <w:r w:rsidR="002D03BA">
        <w:t xml:space="preserve"> popular apps in 2023</w:t>
      </w:r>
      <w:r w:rsidR="002D03BA">
        <w:br/>
      </w:r>
    </w:p>
    <w:p w14:paraId="7C3B0606" w14:textId="4D8AE11C" w:rsidR="00034BF6" w:rsidRPr="008978C9" w:rsidRDefault="00841A6C" w:rsidP="001F0FA5">
      <w:pPr>
        <w:pStyle w:val="Heading3"/>
        <w:rPr>
          <w:b/>
          <w:bCs/>
        </w:rPr>
      </w:pPr>
      <w:proofErr w:type="spellStart"/>
      <w:r w:rsidRPr="008978C9">
        <w:rPr>
          <w:b/>
          <w:bCs/>
        </w:rPr>
        <w:t>VoiceOver</w:t>
      </w:r>
      <w:proofErr w:type="spellEnd"/>
      <w:r w:rsidRPr="008978C9">
        <w:rPr>
          <w:b/>
          <w:bCs/>
        </w:rPr>
        <w:t xml:space="preserve"> (iPhone) or Talkback (Android)</w:t>
      </w:r>
    </w:p>
    <w:p w14:paraId="60CF6405" w14:textId="03679936" w:rsidR="004D1C14" w:rsidRDefault="00FA4AA1" w:rsidP="004D1C14">
      <w:pPr>
        <w:pStyle w:val="BodyText"/>
        <w:ind w:left="720"/>
      </w:pPr>
      <w:r>
        <w:t xml:space="preserve">These two functions are already installed on smartphones and are available through </w:t>
      </w:r>
      <w:r w:rsidR="00960DF9">
        <w:t xml:space="preserve">the Accessibility options. </w:t>
      </w:r>
      <w:proofErr w:type="spellStart"/>
      <w:r w:rsidR="00960DF9">
        <w:t>VoiceOver</w:t>
      </w:r>
      <w:proofErr w:type="spellEnd"/>
      <w:r w:rsidR="00960DF9">
        <w:t xml:space="preserve"> and </w:t>
      </w:r>
      <w:proofErr w:type="spellStart"/>
      <w:r w:rsidR="00960DF9">
        <w:t>TalkBack</w:t>
      </w:r>
      <w:proofErr w:type="spellEnd"/>
      <w:r w:rsidR="00960DF9">
        <w:t xml:space="preserve"> </w:t>
      </w:r>
      <w:r w:rsidR="00960DF9">
        <w:lastRenderedPageBreak/>
        <w:t>are screen readers</w:t>
      </w:r>
      <w:r w:rsidR="003E5992">
        <w:t xml:space="preserve">, or software that speaks aloud information that is presented visually on the phone screen. </w:t>
      </w:r>
      <w:r w:rsidR="00BC1C91">
        <w:t xml:space="preserve">The allows the user to touch the screen to find what they are looking for, and usually requires a </w:t>
      </w:r>
      <w:proofErr w:type="gramStart"/>
      <w:r w:rsidR="00BC1C91">
        <w:t>double-tap</w:t>
      </w:r>
      <w:proofErr w:type="gramEnd"/>
      <w:r w:rsidR="00BC1C91">
        <w:t xml:space="preserve"> </w:t>
      </w:r>
      <w:r w:rsidR="00B06969">
        <w:t xml:space="preserve">to activate an item. The screen readers can be used with </w:t>
      </w:r>
      <w:r w:rsidR="00BE57B7">
        <w:t xml:space="preserve">the phone screen on or off and adjusted to fit the </w:t>
      </w:r>
      <w:proofErr w:type="spellStart"/>
      <w:r w:rsidR="00BE57B7">
        <w:t>users</w:t>
      </w:r>
      <w:proofErr w:type="spellEnd"/>
      <w:r w:rsidR="00BE57B7">
        <w:t xml:space="preserve"> needs. Contact NFB Missoula if you’d like to learn how to use these features.</w:t>
      </w:r>
      <w:r w:rsidR="008978C9" w:rsidRPr="008978C9">
        <w:t>:</w:t>
      </w:r>
    </w:p>
    <w:p w14:paraId="2B0ADE42" w14:textId="7D026AFD" w:rsidR="002D03BA" w:rsidRPr="0096447E" w:rsidRDefault="0033621D" w:rsidP="001F0FA5">
      <w:pPr>
        <w:pStyle w:val="Heading3"/>
        <w:rPr>
          <w:b/>
          <w:bCs/>
        </w:rPr>
      </w:pPr>
      <w:r w:rsidRPr="0096447E">
        <w:rPr>
          <w:b/>
          <w:bCs/>
        </w:rPr>
        <w:t>Seeing AI:</w:t>
      </w:r>
    </w:p>
    <w:p w14:paraId="544E0625" w14:textId="5D382C8D" w:rsidR="0096447E" w:rsidRDefault="000D51F2" w:rsidP="0096447E">
      <w:pPr>
        <w:ind w:left="720"/>
      </w:pPr>
      <w:r>
        <w:t xml:space="preserve">This app uses your phone’s camera to provide users with spoken information about their surroundings. </w:t>
      </w:r>
      <w:r w:rsidR="00757A78">
        <w:t xml:space="preserve">It can read documents, signs, mail, </w:t>
      </w:r>
      <w:r w:rsidR="00E46366">
        <w:t>food and laundry labels or price tags. It can determine colors and describe images</w:t>
      </w:r>
      <w:r w:rsidR="007F18AB">
        <w:t xml:space="preserve">. It’s available for iPhone and will be available for Android by late summer 2023. </w:t>
      </w:r>
      <w:r w:rsidR="009F4388">
        <w:t xml:space="preserve">It can be downloaded for free from the Apple App Store or the Google Play Store. </w:t>
      </w:r>
      <w:r w:rsidR="008004C9">
        <w:t xml:space="preserve"> </w:t>
      </w:r>
    </w:p>
    <w:p w14:paraId="72E69DD1" w14:textId="77777777" w:rsidR="009F4388" w:rsidRDefault="009F4388" w:rsidP="0096447E">
      <w:pPr>
        <w:ind w:left="720"/>
      </w:pPr>
    </w:p>
    <w:p w14:paraId="29775C91" w14:textId="06EA4A9E" w:rsidR="009F4388" w:rsidRDefault="00034BF6" w:rsidP="009F4388">
      <w:pPr>
        <w:pStyle w:val="Heading3"/>
        <w:rPr>
          <w:b/>
          <w:bCs/>
        </w:rPr>
      </w:pPr>
      <w:r w:rsidRPr="00034BF6">
        <w:rPr>
          <w:b/>
          <w:bCs/>
        </w:rPr>
        <w:t>Be My Eyes:</w:t>
      </w:r>
    </w:p>
    <w:p w14:paraId="016D9966" w14:textId="584B2917" w:rsidR="008004C9" w:rsidRPr="008004C9" w:rsidRDefault="006F5423" w:rsidP="008004C9">
      <w:pPr>
        <w:ind w:left="720"/>
      </w:pPr>
      <w:r>
        <w:t>Be My Eyes is an anonymous video-chat rel</w:t>
      </w:r>
      <w:r w:rsidR="00C377C5">
        <w:t>a</w:t>
      </w:r>
      <w:r>
        <w:t xml:space="preserve">y service that allows </w:t>
      </w:r>
      <w:r w:rsidR="008D77D0">
        <w:t>a user to be connected to a sighted volunteer</w:t>
      </w:r>
      <w:r w:rsidR="007B70FF">
        <w:t>. The volunteer can see through the rear camera</w:t>
      </w:r>
      <w:r w:rsidR="00090D46">
        <w:t>, so the user can point the phone to what they would like help seeing. This can be used to help find a lost item</w:t>
      </w:r>
      <w:r w:rsidR="00B75ABA">
        <w:t xml:space="preserve"> or find the restroom </w:t>
      </w:r>
      <w:r w:rsidR="00B75ABA">
        <w:lastRenderedPageBreak/>
        <w:t xml:space="preserve">in a public place. It is not </w:t>
      </w:r>
      <w:proofErr w:type="gramStart"/>
      <w:r w:rsidR="00B75ABA">
        <w:t>advices</w:t>
      </w:r>
      <w:proofErr w:type="gramEnd"/>
      <w:r w:rsidR="00B75ABA">
        <w:t xml:space="preserve"> to </w:t>
      </w:r>
      <w:r w:rsidR="00C377C5">
        <w:t xml:space="preserve">ask the volunteer to help read documents that contain private personal information. </w:t>
      </w:r>
    </w:p>
    <w:p w14:paraId="5A1CC56F" w14:textId="450C0E51" w:rsidR="00C541D4" w:rsidRDefault="00C541D4" w:rsidP="006A3BEB">
      <w:pPr>
        <w:pStyle w:val="Heading2"/>
      </w:pPr>
      <w:bookmarkStart w:id="11" w:name="_Toc135734698"/>
      <w:r>
        <w:t xml:space="preserve">Tactile </w:t>
      </w:r>
      <w:r w:rsidR="00D5278E">
        <w:t>Markers</w:t>
      </w:r>
    </w:p>
    <w:p w14:paraId="3615F9EE" w14:textId="1562D44F" w:rsidR="00D5278E" w:rsidRDefault="008F4E7F" w:rsidP="00D5278E">
      <w:r>
        <w:t xml:space="preserve">Daily tasks like finding the key to your front door or using the microwave </w:t>
      </w:r>
      <w:r w:rsidR="00617920">
        <w:t xml:space="preserve">can be made much simpler with the use of tactile markers or labels that allow </w:t>
      </w:r>
      <w:r w:rsidR="00F47E0D">
        <w:t xml:space="preserve">you to feel for things instead of identifying them visually. </w:t>
      </w:r>
      <w:r w:rsidR="00812906">
        <w:t xml:space="preserve">There are many ways to accomplish this, and many people have their own methods and preferences. </w:t>
      </w:r>
      <w:r w:rsidR="00901AE0">
        <w:t xml:space="preserve">A </w:t>
      </w:r>
      <w:r w:rsidR="00812906">
        <w:t xml:space="preserve">popular </w:t>
      </w:r>
      <w:r w:rsidR="002D5A8A">
        <w:t>pre-made option are</w:t>
      </w:r>
      <w:r w:rsidR="00812906">
        <w:t xml:space="preserve"> “bump dots,” </w:t>
      </w:r>
      <w:proofErr w:type="gramStart"/>
      <w:r w:rsidR="00812906">
        <w:t xml:space="preserve">small </w:t>
      </w:r>
      <w:r w:rsidR="00901AE0">
        <w:t xml:space="preserve"> adhesive</w:t>
      </w:r>
      <w:proofErr w:type="gramEnd"/>
      <w:r w:rsidR="00901AE0">
        <w:t xml:space="preserve"> rubber buttons</w:t>
      </w:r>
      <w:r w:rsidR="00ED342D">
        <w:t xml:space="preserve"> that come in variety of sizes, shapes and color contrasts. People use them </w:t>
      </w:r>
      <w:r w:rsidR="008E14F2">
        <w:t xml:space="preserve">on keys, appliances, </w:t>
      </w:r>
      <w:proofErr w:type="gramStart"/>
      <w:r w:rsidR="008E14F2">
        <w:t>containers</w:t>
      </w:r>
      <w:proofErr w:type="gramEnd"/>
      <w:r w:rsidR="00092602">
        <w:t xml:space="preserve"> or anything else they need to use or access that is difficult to identify non-visually. </w:t>
      </w:r>
    </w:p>
    <w:p w14:paraId="415DB97C" w14:textId="66137767" w:rsidR="00220B5B" w:rsidRDefault="00220B5B" w:rsidP="00D5278E">
      <w:r>
        <w:t xml:space="preserve">Other ways people </w:t>
      </w:r>
      <w:proofErr w:type="gramStart"/>
      <w:r>
        <w:t>mark</w:t>
      </w:r>
      <w:proofErr w:type="gramEnd"/>
      <w:r>
        <w:t xml:space="preserve"> or label things</w:t>
      </w:r>
      <w:r w:rsidR="003E4B55">
        <w:t xml:space="preserve"> include textured puff-</w:t>
      </w:r>
      <w:proofErr w:type="spellStart"/>
      <w:r w:rsidR="003E4B55">
        <w:t>paintmarkers</w:t>
      </w:r>
      <w:proofErr w:type="spellEnd"/>
      <w:r w:rsidR="003E4B55">
        <w:t xml:space="preserve">, </w:t>
      </w:r>
      <w:r w:rsidR="00FE5C27">
        <w:t>textured tape, scratching or carving a notch</w:t>
      </w:r>
      <w:r w:rsidR="00435476">
        <w:t xml:space="preserve">, felt or Velcro, </w:t>
      </w:r>
      <w:r w:rsidR="000055B9">
        <w:t>mag</w:t>
      </w:r>
      <w:r w:rsidR="00D55BB5">
        <w:t xml:space="preserve">net strips, </w:t>
      </w:r>
      <w:r w:rsidR="00B16833">
        <w:t>safety pins with different numbers of beads</w:t>
      </w:r>
      <w:r w:rsidR="004C37FD">
        <w:t xml:space="preserve">—the possibilities are nearly endless and are unique to the individual. </w:t>
      </w:r>
      <w:r w:rsidR="003F1099">
        <w:t xml:space="preserve">Of course, one of the most reliable tactile ways of conveying information is </w:t>
      </w:r>
      <w:r w:rsidR="00974E50">
        <w:t>braille</w:t>
      </w:r>
      <w:r w:rsidR="003F1099">
        <w:t xml:space="preserve">. </w:t>
      </w:r>
    </w:p>
    <w:p w14:paraId="63483ECD" w14:textId="225D5E78" w:rsidR="003F1099" w:rsidRDefault="00BE3F74" w:rsidP="003F1099">
      <w:pPr>
        <w:pStyle w:val="Heading2"/>
      </w:pPr>
      <w:r>
        <w:t>Braille</w:t>
      </w:r>
    </w:p>
    <w:p w14:paraId="11B284E2" w14:textId="34F1B9DA" w:rsidR="00BE3F74" w:rsidRDefault="005855D1" w:rsidP="00BE3F74">
      <w:r>
        <w:t>Braille is a tactile way of writing</w:t>
      </w:r>
      <w:r w:rsidR="008560F4">
        <w:t xml:space="preserve"> that allows people to read using their fingertips instead of visually.  Each </w:t>
      </w:r>
      <w:r w:rsidR="007F2B31">
        <w:t xml:space="preserve">space for a letter, number or symbol is called a “cell” </w:t>
      </w:r>
      <w:r w:rsidR="007F2B31">
        <w:lastRenderedPageBreak/>
        <w:t xml:space="preserve">and consists of paces for 6 dots, arranged is two </w:t>
      </w:r>
      <w:r w:rsidR="00ED1F88">
        <w:t xml:space="preserve">columns of three.  </w:t>
      </w:r>
      <w:r w:rsidR="00106899">
        <w:t xml:space="preserve">Braille labelling is on public signs in all government buildings and </w:t>
      </w:r>
      <w:r w:rsidR="0088718A">
        <w:t xml:space="preserve">most businesses open to the public, making </w:t>
      </w:r>
      <w:r w:rsidR="00F92B22">
        <w:t xml:space="preserve">the ability to read braille very useful in everyday life.  </w:t>
      </w:r>
    </w:p>
    <w:p w14:paraId="4B10B8CD" w14:textId="440574A5" w:rsidR="0007378F" w:rsidRDefault="0007378F" w:rsidP="00BE3F74">
      <w:r>
        <w:t xml:space="preserve">Many people label things around their home in </w:t>
      </w:r>
      <w:proofErr w:type="gramStart"/>
      <w:r>
        <w:t>braille, or</w:t>
      </w:r>
      <w:proofErr w:type="gramEnd"/>
      <w:r>
        <w:t xml:space="preserve"> use a </w:t>
      </w:r>
      <w:proofErr w:type="spellStart"/>
      <w:r>
        <w:t>brailler</w:t>
      </w:r>
      <w:proofErr w:type="spellEnd"/>
      <w:r>
        <w:t xml:space="preserve"> to write notes or phone numbers</w:t>
      </w:r>
      <w:r w:rsidR="0095386F">
        <w:t xml:space="preserve"> down so they don’t forget them later. It’s not uncommon for people to prefer doing this to using a smartphone simply for convenience. </w:t>
      </w:r>
      <w:r w:rsidR="00BE20A3">
        <w:t xml:space="preserve">Additionally, refreshable braille displays can be connected to a computer or many smartphones, allowing </w:t>
      </w:r>
      <w:r w:rsidR="0087376F">
        <w:t xml:space="preserve">users to read the information on their screen in braille instead of accessing it visually. </w:t>
      </w:r>
    </w:p>
    <w:p w14:paraId="03D4C4C2" w14:textId="0F4E8529" w:rsidR="0087376F" w:rsidRPr="00BE3F74" w:rsidRDefault="0087376F" w:rsidP="00BE3F74">
      <w:r>
        <w:t xml:space="preserve">NFB Missoula would like to increase our community’s access to braille education, but for now we recommend </w:t>
      </w:r>
      <w:r w:rsidR="004F36CA">
        <w:t xml:space="preserve">the free braille resources at </w:t>
      </w:r>
      <w:r w:rsidR="00C30437">
        <w:t xml:space="preserve">the Hadley website, </w:t>
      </w:r>
      <w:proofErr w:type="gramStart"/>
      <w:r w:rsidR="00C30437">
        <w:t>Hadley.edu .</w:t>
      </w:r>
      <w:proofErr w:type="gramEnd"/>
      <w:r w:rsidR="00C30437">
        <w:t xml:space="preserve"> </w:t>
      </w:r>
    </w:p>
    <w:p w14:paraId="03AEAF29" w14:textId="307D8324" w:rsidR="00B92B46" w:rsidRDefault="007B69EB" w:rsidP="006A3BEB">
      <w:pPr>
        <w:pStyle w:val="Heading2"/>
      </w:pPr>
      <w:r>
        <w:t>So much more!</w:t>
      </w:r>
      <w:bookmarkEnd w:id="11"/>
    </w:p>
    <w:p w14:paraId="64806FF3" w14:textId="62C94ABB" w:rsidR="007B69EB" w:rsidRDefault="007B69EB" w:rsidP="007B69EB">
      <w:r>
        <w:t xml:space="preserve">There are so many assistive devices that </w:t>
      </w:r>
      <w:r w:rsidR="00FB40D0">
        <w:t>we can’t discuss them all here. If you’re interested in browsing what’s available,</w:t>
      </w:r>
      <w:r w:rsidR="006B3E94">
        <w:t xml:space="preserve"> some commonly </w:t>
      </w:r>
      <w:r w:rsidR="00370993">
        <w:t>used retailers include:</w:t>
      </w:r>
    </w:p>
    <w:p w14:paraId="2EC9B837" w14:textId="176DE10A" w:rsidR="003B6B39" w:rsidRDefault="00F8216E" w:rsidP="00F8216E">
      <w:pPr>
        <w:pStyle w:val="ListParagraph"/>
        <w:numPr>
          <w:ilvl w:val="0"/>
          <w:numId w:val="1"/>
        </w:numPr>
      </w:pPr>
      <w:r>
        <w:t>National Federation of the Blind Independence Market</w:t>
      </w:r>
    </w:p>
    <w:p w14:paraId="71A94BC0" w14:textId="332A9D7A" w:rsidR="00F8216E" w:rsidRDefault="0028146E" w:rsidP="00F8216E">
      <w:pPr>
        <w:pStyle w:val="ListParagraph"/>
        <w:numPr>
          <w:ilvl w:val="0"/>
          <w:numId w:val="1"/>
        </w:numPr>
      </w:pPr>
      <w:r>
        <w:t>Independent Living A</w:t>
      </w:r>
      <w:r w:rsidR="00530C2A">
        <w:t>ids</w:t>
      </w:r>
    </w:p>
    <w:p w14:paraId="5AD509AB" w14:textId="313D12CE" w:rsidR="00530C2A" w:rsidRDefault="00530C2A" w:rsidP="00F8216E">
      <w:pPr>
        <w:pStyle w:val="ListParagraph"/>
        <w:numPr>
          <w:ilvl w:val="0"/>
          <w:numId w:val="1"/>
        </w:numPr>
      </w:pPr>
      <w:proofErr w:type="spellStart"/>
      <w:r>
        <w:lastRenderedPageBreak/>
        <w:t>MaxiAids</w:t>
      </w:r>
      <w:proofErr w:type="spellEnd"/>
    </w:p>
    <w:p w14:paraId="20C1849F" w14:textId="6A6A9C37" w:rsidR="00530C2A" w:rsidRDefault="00530C2A" w:rsidP="00F8216E">
      <w:pPr>
        <w:pStyle w:val="ListParagraph"/>
        <w:numPr>
          <w:ilvl w:val="0"/>
          <w:numId w:val="1"/>
        </w:numPr>
      </w:pPr>
      <w:r>
        <w:t>LS&amp;S</w:t>
      </w:r>
    </w:p>
    <w:p w14:paraId="553E339F" w14:textId="49B6476F" w:rsidR="00064E9F" w:rsidRDefault="00064E9F" w:rsidP="00F8216E">
      <w:pPr>
        <w:pStyle w:val="ListParagraph"/>
        <w:numPr>
          <w:ilvl w:val="0"/>
          <w:numId w:val="1"/>
        </w:numPr>
      </w:pPr>
      <w:r>
        <w:t xml:space="preserve">My Tools </w:t>
      </w:r>
      <w:proofErr w:type="gramStart"/>
      <w:r>
        <w:t>For</w:t>
      </w:r>
      <w:proofErr w:type="gramEnd"/>
      <w:r>
        <w:t xml:space="preserve"> Living</w:t>
      </w:r>
    </w:p>
    <w:p w14:paraId="3E6CA271" w14:textId="06C9F5F8" w:rsidR="00064E9F" w:rsidRDefault="002D6D0E" w:rsidP="00332992">
      <w:pPr>
        <w:pStyle w:val="Heading1"/>
      </w:pPr>
      <w:bookmarkStart w:id="12" w:name="_Toc135734699"/>
      <w:r>
        <w:t>Income</w:t>
      </w:r>
      <w:bookmarkEnd w:id="12"/>
    </w:p>
    <w:p w14:paraId="06C40809" w14:textId="4B19ABFC" w:rsidR="002D6D0E" w:rsidRDefault="0033698B" w:rsidP="002D6D0E">
      <w:r>
        <w:t xml:space="preserve">Ensuring financial safety for you and those </w:t>
      </w:r>
      <w:proofErr w:type="gramStart"/>
      <w:r>
        <w:t>your</w:t>
      </w:r>
      <w:proofErr w:type="gramEnd"/>
      <w:r>
        <w:t xml:space="preserve"> care for </w:t>
      </w:r>
      <w:r w:rsidR="000C6B68">
        <w:t xml:space="preserve">is a priority everyone shares. While sight loss can </w:t>
      </w:r>
      <w:r w:rsidR="00E316A5">
        <w:t>make some worry that they will be unable to make ends meet</w:t>
      </w:r>
      <w:r w:rsidR="0041006E">
        <w:t xml:space="preserve">, there are many avenues to ensure everything will be alright. </w:t>
      </w:r>
    </w:p>
    <w:p w14:paraId="58DBC2CC" w14:textId="61DE3A1C" w:rsidR="00CD1DF8" w:rsidRDefault="00CD1DF8" w:rsidP="00CD1DF8">
      <w:pPr>
        <w:pStyle w:val="Heading2"/>
      </w:pPr>
      <w:bookmarkStart w:id="13" w:name="_Toc135734700"/>
      <w:r>
        <w:t>I already have a job. Am I going to lose it?</w:t>
      </w:r>
      <w:bookmarkEnd w:id="13"/>
    </w:p>
    <w:p w14:paraId="2BA98D55" w14:textId="18EBE66D" w:rsidR="00CD1DF8" w:rsidRDefault="006F4F52" w:rsidP="00CD1DF8">
      <w:r>
        <w:t xml:space="preserve">If you have been declared legally blind my </w:t>
      </w:r>
      <w:r w:rsidR="00BF1C7A">
        <w:t>a medical professional even after correction, you are not</w:t>
      </w:r>
      <w:r w:rsidR="0066292E">
        <w:t xml:space="preserve"> required to disclose this information </w:t>
      </w:r>
      <w:proofErr w:type="gramStart"/>
      <w:r w:rsidR="0066292E">
        <w:t>to  anyone</w:t>
      </w:r>
      <w:proofErr w:type="gramEnd"/>
      <w:r w:rsidR="0066292E">
        <w:t xml:space="preserve"> unless you have a contractual obligation to do so for safety reasons</w:t>
      </w:r>
      <w:r w:rsidR="007615E9">
        <w:t>, such as a job that requires driving.</w:t>
      </w:r>
      <w:r w:rsidR="00F85EDA">
        <w:t xml:space="preserve"> It’s up to you to decide who you disclose this information to</w:t>
      </w:r>
      <w:r w:rsidR="00992A10">
        <w:t xml:space="preserve">, and it’s alright to keep it to yourself if you want. </w:t>
      </w:r>
    </w:p>
    <w:p w14:paraId="1859412E" w14:textId="6C2ECAAC" w:rsidR="00992A10" w:rsidRDefault="00992A10" w:rsidP="00CD1DF8">
      <w:r>
        <w:t xml:space="preserve">Except in situations where your job requires </w:t>
      </w:r>
      <w:r w:rsidR="00F23BF7">
        <w:t xml:space="preserve">eyesight </w:t>
      </w:r>
      <w:r w:rsidR="00CC0863">
        <w:t xml:space="preserve">to ensure the safety of others, such as driving, flying a plane or </w:t>
      </w:r>
      <w:r w:rsidR="003303FA">
        <w:t xml:space="preserve">operating construction equipment, </w:t>
      </w:r>
      <w:r w:rsidR="00114653">
        <w:t>the Americans with Disabilities Act provides people with disabilities employment prote</w:t>
      </w:r>
      <w:r w:rsidR="002B2915">
        <w:t>c</w:t>
      </w:r>
      <w:r w:rsidR="00114653">
        <w:t>tions</w:t>
      </w:r>
      <w:r w:rsidR="002B2915">
        <w:t xml:space="preserve">. An employer may not legally terminate </w:t>
      </w:r>
      <w:r w:rsidR="00067D21">
        <w:t>a person for becoming disabled. Instead, they must provide “reasonable accommodation” for the employee</w:t>
      </w:r>
      <w:r w:rsidR="00167D35">
        <w:t xml:space="preserve">. This means they </w:t>
      </w:r>
      <w:r w:rsidR="00167D35">
        <w:lastRenderedPageBreak/>
        <w:t>must provide them with the appropriate tools to do their job, such as training with assistive technology like a screen-reader for a computer.</w:t>
      </w:r>
      <w:r w:rsidR="001C711B">
        <w:t xml:space="preserve"> </w:t>
      </w:r>
    </w:p>
    <w:p w14:paraId="6918955C" w14:textId="0A88649F" w:rsidR="001C711B" w:rsidRDefault="001C711B" w:rsidP="00CD1DF8">
      <w:r>
        <w:t xml:space="preserve">Sometimes, it can be difficult to know </w:t>
      </w:r>
      <w:r w:rsidR="00E15BD2">
        <w:t xml:space="preserve">what </w:t>
      </w:r>
      <w:proofErr w:type="gramStart"/>
      <w:r w:rsidR="00E15BD2">
        <w:t>accommodations</w:t>
      </w:r>
      <w:proofErr w:type="gramEnd"/>
      <w:r w:rsidR="00E15BD2">
        <w:t xml:space="preserve"> you need, especially if you don’t know what works for you yet. Talking with other </w:t>
      </w:r>
      <w:r w:rsidR="00543DED">
        <w:t xml:space="preserve">blind people in the workforce to see what works for them can be very helpful. </w:t>
      </w:r>
      <w:r w:rsidR="007A76B5">
        <w:t>When it comes to the workplace, it’s up to you to advocate for yourself</w:t>
      </w:r>
      <w:r w:rsidR="00E97CC6">
        <w:t xml:space="preserve">, and we at the NFB would love to help you through this process. </w:t>
      </w:r>
      <w:r w:rsidR="0023352C">
        <w:t xml:space="preserve">We aren’t lawyers and can’t offer legal advice, but many of us have been through this process </w:t>
      </w:r>
      <w:proofErr w:type="gramStart"/>
      <w:r w:rsidR="0023352C">
        <w:t>a number of</w:t>
      </w:r>
      <w:proofErr w:type="gramEnd"/>
      <w:r w:rsidR="0023352C">
        <w:t xml:space="preserve"> times and can offer our </w:t>
      </w:r>
      <w:r w:rsidR="003472AD">
        <w:t xml:space="preserve">experiences as a signpost to help you get where you’d like to go. </w:t>
      </w:r>
    </w:p>
    <w:p w14:paraId="620A268C" w14:textId="3D3514F9" w:rsidR="00DD714B" w:rsidRDefault="00DD714B" w:rsidP="00CD1DF8">
      <w:r>
        <w:t xml:space="preserve">If you believe you are being discriminated against at your workplace due to vision loss and would like access to legal advice, </w:t>
      </w:r>
      <w:r w:rsidR="006D1654">
        <w:t xml:space="preserve">we might be able to help you find it. The headquarters of the National Federation of the Blind in Baltimore, Maryland works with a </w:t>
      </w:r>
      <w:r w:rsidR="008F2B98">
        <w:t xml:space="preserve">civil rights defense legal team that can provide resources in certain rare instances where </w:t>
      </w:r>
      <w:r w:rsidR="000A31B1">
        <w:t>egregious discrimination has occurred. For more lo</w:t>
      </w:r>
      <w:r w:rsidR="00644995">
        <w:t xml:space="preserve">cal assistance, we may reach out to Disability Rights Montana. </w:t>
      </w:r>
    </w:p>
    <w:p w14:paraId="17761ACB" w14:textId="036CF837" w:rsidR="0018570A" w:rsidRDefault="0018570A" w:rsidP="0018570A">
      <w:pPr>
        <w:pStyle w:val="Heading2"/>
      </w:pPr>
      <w:bookmarkStart w:id="14" w:name="_Toc135734701"/>
      <w:r>
        <w:lastRenderedPageBreak/>
        <w:t>Social Security</w:t>
      </w:r>
      <w:bookmarkEnd w:id="14"/>
      <w:r>
        <w:t xml:space="preserve"> </w:t>
      </w:r>
    </w:p>
    <w:p w14:paraId="1249AEBF" w14:textId="09CDF862" w:rsidR="000825F5" w:rsidRDefault="00135A5B" w:rsidP="000825F5">
      <w:r>
        <w:t>If you’re unemployed</w:t>
      </w:r>
      <w:r w:rsidR="002C24C3">
        <w:t xml:space="preserve">, underemployed or can no longer work due to your vision, </w:t>
      </w:r>
      <w:r w:rsidR="00C94379">
        <w:t xml:space="preserve">you may be eligible for Social Security benefits. </w:t>
      </w:r>
      <w:r w:rsidR="00795358">
        <w:t>These generally come in the form of a payment at the beginning of the month as a check or direct deposit</w:t>
      </w:r>
      <w:r w:rsidR="002D14A1">
        <w:t xml:space="preserve">, and the amount depends on many factors. </w:t>
      </w:r>
    </w:p>
    <w:p w14:paraId="4EE946EC" w14:textId="7978D778" w:rsidR="002D14A1" w:rsidRDefault="002D14A1" w:rsidP="000825F5">
      <w:r>
        <w:t xml:space="preserve">Social Security Income, or SSI, is available to those </w:t>
      </w:r>
      <w:r w:rsidR="003F6A76">
        <w:t xml:space="preserve">who have no work or difficulty </w:t>
      </w:r>
      <w:r w:rsidR="00CE73C5">
        <w:t xml:space="preserve">working enough to pay their bills due to their disability </w:t>
      </w:r>
      <w:proofErr w:type="gramStart"/>
      <w:r w:rsidR="00CE73C5">
        <w:t>and also</w:t>
      </w:r>
      <w:proofErr w:type="gramEnd"/>
      <w:r w:rsidR="00CE73C5">
        <w:t xml:space="preserve"> don’t have a long work history. </w:t>
      </w:r>
      <w:r w:rsidR="00A51F1E">
        <w:t xml:space="preserve">These payments </w:t>
      </w:r>
      <w:proofErr w:type="gramStart"/>
      <w:r w:rsidR="00A51F1E">
        <w:t>average</w:t>
      </w:r>
      <w:proofErr w:type="gramEnd"/>
      <w:r w:rsidR="00A51F1E">
        <w:t xml:space="preserve"> from $750 to $1,200. </w:t>
      </w:r>
    </w:p>
    <w:p w14:paraId="7DE90F0E" w14:textId="52543463" w:rsidR="00DC2308" w:rsidRDefault="00DC2308" w:rsidP="000825F5">
      <w:r>
        <w:t xml:space="preserve">Social Security Disability Insurance is also a financial benefit </w:t>
      </w:r>
      <w:r w:rsidR="000A4DD9">
        <w:t xml:space="preserve">many blind individuals </w:t>
      </w:r>
      <w:r w:rsidR="005B3CD6">
        <w:t xml:space="preserve">qualify </w:t>
      </w:r>
      <w:r w:rsidR="000A4DD9">
        <w:t>for. If you’ve worked enough in your lifetime to have paid a significant amoun</w:t>
      </w:r>
      <w:r w:rsidR="00145337">
        <w:t>t of Social Security taxes</w:t>
      </w:r>
      <w:r w:rsidR="00481C31">
        <w:t xml:space="preserve">, you are under the age of </w:t>
      </w:r>
      <w:proofErr w:type="gramStart"/>
      <w:r w:rsidR="00481C31">
        <w:t xml:space="preserve">65 </w:t>
      </w:r>
      <w:r w:rsidR="00145337">
        <w:t xml:space="preserve"> and</w:t>
      </w:r>
      <w:proofErr w:type="gramEnd"/>
      <w:r w:rsidR="00145337">
        <w:t xml:space="preserve"> have </w:t>
      </w:r>
      <w:r w:rsidR="00272D47">
        <w:t xml:space="preserve">documentation of your condition from your diagnosing eye doctor, </w:t>
      </w:r>
      <w:r w:rsidR="00CF28FE">
        <w:t xml:space="preserve">you may be able to collect Social Security Disability Insurance. This is </w:t>
      </w:r>
      <w:r w:rsidR="0053644C">
        <w:t>a bit like retiring early and payments are generally higher than SSI payments, but the amount is determined</w:t>
      </w:r>
      <w:r w:rsidR="00192502">
        <w:t xml:space="preserve"> from your most recent </w:t>
      </w:r>
      <w:proofErr w:type="gramStart"/>
      <w:r w:rsidR="00192502">
        <w:t>employment’s</w:t>
      </w:r>
      <w:proofErr w:type="gramEnd"/>
      <w:r w:rsidR="00192502">
        <w:t xml:space="preserve"> rate of pay and your current assets. </w:t>
      </w:r>
    </w:p>
    <w:p w14:paraId="7DE2082A" w14:textId="3E7BC4D5" w:rsidR="00C761EB" w:rsidRDefault="00C761EB" w:rsidP="000825F5">
      <w:r>
        <w:t xml:space="preserve">The Independent Living Specialists at Summit Independent Living Center in Missoula can </w:t>
      </w:r>
      <w:r w:rsidR="00FB5D42">
        <w:t>assist anyone who would like help applying for these programs free of charge. See the orga</w:t>
      </w:r>
      <w:r w:rsidR="00E31949">
        <w:t xml:space="preserve">nizations </w:t>
      </w:r>
      <w:r w:rsidR="00E31949">
        <w:lastRenderedPageBreak/>
        <w:t>section at the end of this guide to get in touch with them.</w:t>
      </w:r>
    </w:p>
    <w:p w14:paraId="4ADC467D" w14:textId="4FB3CFE2" w:rsidR="00E31949" w:rsidRDefault="00461D1F" w:rsidP="00461D1F">
      <w:pPr>
        <w:pStyle w:val="Heading2"/>
      </w:pPr>
      <w:bookmarkStart w:id="15" w:name="_Toc135734702"/>
      <w:r>
        <w:t>Vocational Rehabilitation</w:t>
      </w:r>
      <w:bookmarkEnd w:id="15"/>
    </w:p>
    <w:p w14:paraId="31145D0D" w14:textId="2E2E2079" w:rsidR="00461D1F" w:rsidRDefault="00511C52" w:rsidP="00461D1F">
      <w:r>
        <w:t xml:space="preserve">If you </w:t>
      </w:r>
      <w:r w:rsidR="00D003E6">
        <w:t xml:space="preserve">want to work, Montana </w:t>
      </w:r>
      <w:r w:rsidR="00CF10CF">
        <w:t>Vocational Rehabilitation Services</w:t>
      </w:r>
      <w:r w:rsidR="00DB03C1">
        <w:t xml:space="preserve"> can help you get started</w:t>
      </w:r>
      <w:r w:rsidR="00CF10CF">
        <w:t xml:space="preserve">. </w:t>
      </w:r>
      <w:r w:rsidR="001B3FB0">
        <w:t xml:space="preserve">They </w:t>
      </w:r>
      <w:r w:rsidR="00320BBD">
        <w:t xml:space="preserve">can provide career counseling, </w:t>
      </w:r>
      <w:r w:rsidR="00381465">
        <w:t>job training (including training with assistive technology),</w:t>
      </w:r>
      <w:r w:rsidR="000A1E68">
        <w:t xml:space="preserve"> assistance with job searching</w:t>
      </w:r>
      <w:r w:rsidR="00153E02">
        <w:t xml:space="preserve"> and even</w:t>
      </w:r>
      <w:r w:rsidR="000A1E68">
        <w:t xml:space="preserve"> </w:t>
      </w:r>
      <w:r w:rsidR="008A1F40">
        <w:t>help with resume building and interviewing.</w:t>
      </w:r>
      <w:r w:rsidR="00153E02">
        <w:t xml:space="preserve"> </w:t>
      </w:r>
      <w:r w:rsidR="00D45F5E">
        <w:t>These services are free, i</w:t>
      </w:r>
      <w:r w:rsidR="00153E02">
        <w:t>ncluding your job training</w:t>
      </w:r>
      <w:r w:rsidR="003A53FC">
        <w:t xml:space="preserve">, which may include attending college or university. </w:t>
      </w:r>
    </w:p>
    <w:p w14:paraId="7BE3594A" w14:textId="5A89F92D" w:rsidR="003A53FC" w:rsidRDefault="003A53FC" w:rsidP="00461D1F">
      <w:r>
        <w:t>If you want to lead an independent life</w:t>
      </w:r>
      <w:r w:rsidR="000355B4">
        <w:t xml:space="preserve"> and find work that suits you, Vocational </w:t>
      </w:r>
      <w:r w:rsidR="002A66FD">
        <w:t xml:space="preserve">Rehabilitation (or </w:t>
      </w:r>
      <w:proofErr w:type="spellStart"/>
      <w:r w:rsidR="002A66FD">
        <w:t>VocRahab</w:t>
      </w:r>
      <w:proofErr w:type="spellEnd"/>
      <w:r w:rsidR="002A66FD">
        <w:t xml:space="preserve"> for short) can be instrumental in making this happen. </w:t>
      </w:r>
      <w:r w:rsidR="006360E2">
        <w:t xml:space="preserve">Their contact information can be found in the organization section at the end of this guide. </w:t>
      </w:r>
    </w:p>
    <w:p w14:paraId="7137C479" w14:textId="44D24536" w:rsidR="00DD1A15" w:rsidRDefault="00DD1A15">
      <w:r>
        <w:br w:type="page"/>
      </w:r>
    </w:p>
    <w:p w14:paraId="105276F2" w14:textId="7984E725" w:rsidR="005460F8" w:rsidRDefault="005A1870" w:rsidP="005A1870">
      <w:pPr>
        <w:pStyle w:val="Heading1"/>
      </w:pPr>
      <w:r>
        <w:lastRenderedPageBreak/>
        <w:t>Other Resources:</w:t>
      </w:r>
    </w:p>
    <w:p w14:paraId="0EF8D144" w14:textId="168CFA15" w:rsidR="005A1870" w:rsidRDefault="003A7448" w:rsidP="003A7448">
      <w:pPr>
        <w:pStyle w:val="Heading2"/>
      </w:pPr>
      <w:r>
        <w:t>NFB Newsline</w:t>
      </w:r>
    </w:p>
    <w:p w14:paraId="1B9E01B6" w14:textId="0F50B1A9" w:rsidR="003A7448" w:rsidRDefault="003A7448" w:rsidP="003A7448">
      <w:pPr>
        <w:pStyle w:val="BodyText"/>
      </w:pPr>
      <w:r>
        <w:t xml:space="preserve">NFB Montana provides access to </w:t>
      </w:r>
      <w:r w:rsidR="00544670">
        <w:t xml:space="preserve">many newspapers, </w:t>
      </w:r>
      <w:proofErr w:type="gramStart"/>
      <w:r w:rsidR="00544670">
        <w:t>magazines</w:t>
      </w:r>
      <w:proofErr w:type="gramEnd"/>
      <w:r w:rsidR="00544670">
        <w:t xml:space="preserve"> and other publications </w:t>
      </w:r>
      <w:r w:rsidR="00750D53">
        <w:t xml:space="preserve">in audio form </w:t>
      </w:r>
      <w:r w:rsidR="00544670">
        <w:t xml:space="preserve">through their </w:t>
      </w:r>
      <w:r w:rsidR="00DA3FED">
        <w:t xml:space="preserve">Newsline service. </w:t>
      </w:r>
      <w:r w:rsidR="00750D53">
        <w:t xml:space="preserve"> If you’d like to sign up for free, contact </w:t>
      </w:r>
      <w:hyperlink r:id="rId8" w:history="1">
        <w:r w:rsidR="005F6314" w:rsidRPr="000A32FA">
          <w:rPr>
            <w:rStyle w:val="Hyperlink"/>
          </w:rPr>
          <w:t>schase@nfbofmt.org</w:t>
        </w:r>
      </w:hyperlink>
      <w:r w:rsidR="005F6314">
        <w:t xml:space="preserve"> or </w:t>
      </w:r>
      <w:hyperlink r:id="rId9" w:history="1">
        <w:r w:rsidR="005F6314" w:rsidRPr="000A32FA">
          <w:rPr>
            <w:rStyle w:val="Hyperlink"/>
          </w:rPr>
          <w:t>rjaquiss@nfbofmt.org</w:t>
        </w:r>
      </w:hyperlink>
      <w:r w:rsidR="005F6314">
        <w:t xml:space="preserve"> . </w:t>
      </w:r>
    </w:p>
    <w:p w14:paraId="2FFC1AD4" w14:textId="05871A4B" w:rsidR="00803C56" w:rsidRDefault="00A72906" w:rsidP="00A72906">
      <w:pPr>
        <w:pStyle w:val="Heading2"/>
      </w:pPr>
      <w:r>
        <w:t>Mountain Line Paratransit:</w:t>
      </w:r>
    </w:p>
    <w:p w14:paraId="7E46E7C7" w14:textId="1E35A020" w:rsidR="00A72906" w:rsidRDefault="00861AD8" w:rsidP="00A72906">
      <w:pPr>
        <w:pStyle w:val="BodyText"/>
      </w:pPr>
      <w:r>
        <w:t xml:space="preserve">Our local public transit system, Mountain Line, offers pick-up and drop-off service through their paratransit program. </w:t>
      </w:r>
      <w:r w:rsidR="0045533A">
        <w:t xml:space="preserve">Riders must contact paratransit to request a ride at least 24 hours in advance, and pick-up and drop-off times are often given in </w:t>
      </w:r>
      <w:r w:rsidR="00684F20">
        <w:t>an hour-long window and should not be considered a free alternative to a rideshare service. To enroll in the service, an application must be filled out b</w:t>
      </w:r>
      <w:r w:rsidR="00324E68">
        <w:t>y</w:t>
      </w:r>
      <w:r w:rsidR="00684F20">
        <w:t xml:space="preserve"> </w:t>
      </w:r>
      <w:r w:rsidR="00556CC6">
        <w:t xml:space="preserve">the applicant and their physician. </w:t>
      </w:r>
    </w:p>
    <w:p w14:paraId="2DD53E15" w14:textId="6DB944AB" w:rsidR="004313E7" w:rsidRDefault="00A54869" w:rsidP="00A54869">
      <w:pPr>
        <w:pStyle w:val="Heading2"/>
      </w:pPr>
      <w:r>
        <w:t>National Library Service Talking Books</w:t>
      </w:r>
    </w:p>
    <w:p w14:paraId="5CF64C9F" w14:textId="6F6FAB81" w:rsidR="00A54869" w:rsidRDefault="00886422" w:rsidP="00886422">
      <w:pPr>
        <w:pStyle w:val="BodyText"/>
      </w:pPr>
      <w:r>
        <w:t>From their website:</w:t>
      </w:r>
    </w:p>
    <w:p w14:paraId="7A1A1753" w14:textId="77777777" w:rsidR="00886422" w:rsidRDefault="00886422" w:rsidP="00886422">
      <w:pPr>
        <w:pStyle w:val="BodyText"/>
        <w:ind w:left="720"/>
      </w:pPr>
      <w:r>
        <w:t xml:space="preserve">“The National Library Service for the Blind and Print Disabled (NLS), Library of Congress, offers a free program for individuals of all ages who have a disability that prevents them from reading regular print. We use human voice actors to record popular books found in public libraries or bookstores. We also offer a wide selection of </w:t>
      </w:r>
      <w:r>
        <w:lastRenderedPageBreak/>
        <w:t>recorded magazines as well as a large collection of music instruction and appreciation materials.</w:t>
      </w:r>
    </w:p>
    <w:p w14:paraId="46642CFD" w14:textId="04F78D42" w:rsidR="00886422" w:rsidRDefault="00886422" w:rsidP="00886422">
      <w:pPr>
        <w:pStyle w:val="BodyText"/>
        <w:ind w:left="720"/>
      </w:pPr>
      <w:r>
        <w:t xml:space="preserve">These recordings, called talking books, may either be downloaded through BARD </w:t>
      </w:r>
      <w:proofErr w:type="gramStart"/>
      <w:r>
        <w:t>and</w:t>
      </w:r>
      <w:proofErr w:type="gramEnd"/>
      <w:r>
        <w:t xml:space="preserve"> the BARD Mobile app (see below). Talking books can also be mailed to the reader for free on a cartridge that can be played on a player—which NLS also provides free of charge—designed for</w:t>
      </w:r>
      <w:r w:rsidR="001F4B58">
        <w:t xml:space="preserve"> people with disabilities. “</w:t>
      </w:r>
    </w:p>
    <w:p w14:paraId="29CC1CF6" w14:textId="1AEC616E" w:rsidR="001F4B58" w:rsidRDefault="001F4B58" w:rsidP="001F4B58">
      <w:pPr>
        <w:pStyle w:val="BodyText"/>
      </w:pPr>
      <w:r>
        <w:t xml:space="preserve">To apply, </w:t>
      </w:r>
      <w:r w:rsidR="003A25C5">
        <w:t>contact the Missoula Public Library or call 1-888-NLS-READ</w:t>
      </w:r>
    </w:p>
    <w:p w14:paraId="0777E001" w14:textId="77777777" w:rsidR="00556CC6" w:rsidRDefault="00556CC6" w:rsidP="00A72906">
      <w:pPr>
        <w:pStyle w:val="BodyText"/>
      </w:pPr>
    </w:p>
    <w:p w14:paraId="0173D078" w14:textId="506E6A75" w:rsidR="003A25C5" w:rsidRDefault="00066904" w:rsidP="00066904">
      <w:pPr>
        <w:pStyle w:val="Heading2"/>
      </w:pPr>
      <w:r>
        <w:t>Audio Description</w:t>
      </w:r>
    </w:p>
    <w:p w14:paraId="3AF5DADF" w14:textId="69D7C40F" w:rsidR="00066904" w:rsidRDefault="00066904" w:rsidP="00066904">
      <w:pPr>
        <w:pStyle w:val="BodyText"/>
      </w:pPr>
      <w:r>
        <w:t>Most video-st</w:t>
      </w:r>
      <w:r w:rsidR="00C57FD0">
        <w:t>r</w:t>
      </w:r>
      <w:r>
        <w:t>eaming services like Netflix, MAX</w:t>
      </w:r>
      <w:r w:rsidR="00851447">
        <w:t xml:space="preserve"> or Amazon Prime have </w:t>
      </w:r>
      <w:proofErr w:type="gramStart"/>
      <w:r w:rsidR="00851447">
        <w:t>a number of</w:t>
      </w:r>
      <w:proofErr w:type="gramEnd"/>
      <w:r w:rsidR="00851447">
        <w:t xml:space="preserve"> titles available with audio description. Audio description, or AD, is an alternate audio track </w:t>
      </w:r>
      <w:proofErr w:type="gramStart"/>
      <w:r w:rsidR="00851447">
        <w:t>that  provides</w:t>
      </w:r>
      <w:proofErr w:type="gramEnd"/>
      <w:r w:rsidR="00851447">
        <w:t xml:space="preserve"> </w:t>
      </w:r>
      <w:r w:rsidR="00E812AE">
        <w:t xml:space="preserve">voice-over narration of the visual elements on screen during a TV show or movie.  For a </w:t>
      </w:r>
      <w:r w:rsidR="00DF4D8E">
        <w:t xml:space="preserve">list of </w:t>
      </w:r>
      <w:proofErr w:type="gramStart"/>
      <w:r w:rsidR="00DF4D8E">
        <w:t>audio</w:t>
      </w:r>
      <w:proofErr w:type="gramEnd"/>
      <w:r w:rsidR="00DF4D8E">
        <w:t xml:space="preserve"> described titles that is updated fairly frequently, visit </w:t>
      </w:r>
      <w:r w:rsidR="00C57FD0">
        <w:t xml:space="preserve"> </w:t>
      </w:r>
      <w:hyperlink r:id="rId10" w:history="1">
        <w:r w:rsidR="00C57FD0" w:rsidRPr="008676E4">
          <w:rPr>
            <w:rStyle w:val="Hyperlink"/>
          </w:rPr>
          <w:t>https://www.acb.org/audio-description-project</w:t>
        </w:r>
      </w:hyperlink>
    </w:p>
    <w:p w14:paraId="3A79F53E" w14:textId="272B6B27" w:rsidR="00C57FD0" w:rsidRDefault="00C57FD0">
      <w:r>
        <w:br w:type="page"/>
      </w:r>
    </w:p>
    <w:p w14:paraId="5C6873C9" w14:textId="2CB7B9B1" w:rsidR="00947162" w:rsidRDefault="00947162" w:rsidP="00947162">
      <w:pPr>
        <w:pStyle w:val="Heading1"/>
      </w:pPr>
      <w:bookmarkStart w:id="16" w:name="_Toc135734703"/>
      <w:r>
        <w:lastRenderedPageBreak/>
        <w:t>Membership:</w:t>
      </w:r>
    </w:p>
    <w:p w14:paraId="13A9C377" w14:textId="128350C9" w:rsidR="00947162" w:rsidRDefault="00947162" w:rsidP="00947162">
      <w:pPr>
        <w:pStyle w:val="BodyText"/>
      </w:pPr>
      <w:r>
        <w:t xml:space="preserve">If you’re interested in joining the National Federation of the Blind, </w:t>
      </w:r>
      <w:r w:rsidR="00607919">
        <w:t xml:space="preserve">we’d love to have you! The best way to get started is </w:t>
      </w:r>
      <w:proofErr w:type="gramStart"/>
      <w:r w:rsidR="00607919">
        <w:t>join</w:t>
      </w:r>
      <w:proofErr w:type="gramEnd"/>
      <w:r w:rsidR="00607919">
        <w:t xml:space="preserve"> a chapter nearest you. Dues are generally $5 a year or $100 for a lifetime membership. </w:t>
      </w:r>
    </w:p>
    <w:p w14:paraId="02C0D173" w14:textId="3A2FDE80" w:rsidR="005D1FA7" w:rsidRDefault="005D1FA7">
      <w:r>
        <w:br w:type="page"/>
      </w:r>
    </w:p>
    <w:p w14:paraId="51B5FFC2" w14:textId="01BA1FF4" w:rsidR="00E11812" w:rsidRDefault="00CE3C75" w:rsidP="00CE3C75">
      <w:pPr>
        <w:pStyle w:val="Heading1"/>
      </w:pPr>
      <w:r>
        <w:lastRenderedPageBreak/>
        <w:t>Events</w:t>
      </w:r>
      <w:bookmarkEnd w:id="16"/>
    </w:p>
    <w:p w14:paraId="15DB1348" w14:textId="1BD87144" w:rsidR="00643AE0" w:rsidRDefault="00643AE0" w:rsidP="00D01B48">
      <w:pPr>
        <w:pStyle w:val="Heading2"/>
      </w:pPr>
      <w:bookmarkStart w:id="17" w:name="_Toc135734704"/>
      <w:r>
        <w:t>NFB Missoula</w:t>
      </w:r>
      <w:r w:rsidR="00FD6AD6">
        <w:t xml:space="preserve"> Chapter Meeting</w:t>
      </w:r>
      <w:bookmarkEnd w:id="17"/>
    </w:p>
    <w:p w14:paraId="541DCF65" w14:textId="342CF188" w:rsidR="00FD6AD6" w:rsidRDefault="00FD6AD6" w:rsidP="00FD6AD6">
      <w:r>
        <w:t xml:space="preserve">Our chapter meets the </w:t>
      </w:r>
      <w:r w:rsidR="000C2C26">
        <w:t xml:space="preserve">first Friday of every month from 11AM to noon via Zoom. </w:t>
      </w:r>
    </w:p>
    <w:p w14:paraId="61902607" w14:textId="13357AB0" w:rsidR="004E6A96" w:rsidRPr="00FD6AD6" w:rsidRDefault="004E6A96" w:rsidP="00FD6AD6">
      <w:r>
        <w:t xml:space="preserve">If you’d like to join us, email </w:t>
      </w:r>
      <w:hyperlink r:id="rId11" w:history="1">
        <w:r w:rsidRPr="00A010D0">
          <w:rPr>
            <w:rStyle w:val="Hyperlink"/>
          </w:rPr>
          <w:t>missoulachapter@nfbofmt.org</w:t>
        </w:r>
      </w:hyperlink>
      <w:r>
        <w:t xml:space="preserve"> or call (406) </w:t>
      </w:r>
      <w:r w:rsidR="001A7D57">
        <w:t>282-1247</w:t>
      </w:r>
    </w:p>
    <w:p w14:paraId="012A6098" w14:textId="70239988" w:rsidR="00182728" w:rsidRDefault="00296D34" w:rsidP="00D01B48">
      <w:pPr>
        <w:pStyle w:val="Heading2"/>
      </w:pPr>
      <w:bookmarkStart w:id="18" w:name="_Toc135734705"/>
      <w:r>
        <w:t>NFB Treasure State At-Large Chapter Meeting</w:t>
      </w:r>
      <w:bookmarkEnd w:id="18"/>
    </w:p>
    <w:p w14:paraId="64959BCC" w14:textId="736FD58F" w:rsidR="00296D34" w:rsidRDefault="00296D34" w:rsidP="00296D34">
      <w:r>
        <w:t>Second Friday of the month from 2:30-3:30PM</w:t>
      </w:r>
      <w:r w:rsidR="0071565A">
        <w:t xml:space="preserve"> via Zoom</w:t>
      </w:r>
    </w:p>
    <w:p w14:paraId="2E6E3A25" w14:textId="57198400" w:rsidR="0071565A" w:rsidRDefault="0071565A" w:rsidP="00296D34">
      <w:r>
        <w:t xml:space="preserve">The Treasure State At-Large Chapter of the NFB Montana is for </w:t>
      </w:r>
      <w:r w:rsidR="00D05E23">
        <w:t>NFB members (or potential members) who do not have a chapter in their area</w:t>
      </w:r>
      <w:r w:rsidR="00BD501D">
        <w:t xml:space="preserve">. </w:t>
      </w:r>
      <w:r w:rsidR="0083137B">
        <w:t>If you would like to join, please email:</w:t>
      </w:r>
    </w:p>
    <w:p w14:paraId="0E732CCC" w14:textId="3E1BA9C8" w:rsidR="0083137B" w:rsidRPr="00296D34" w:rsidRDefault="0083137B" w:rsidP="00296D34">
      <w:r>
        <w:t>breslauerj@</w:t>
      </w:r>
      <w:r w:rsidR="003B4FE9">
        <w:t>gmail.com</w:t>
      </w:r>
    </w:p>
    <w:p w14:paraId="4BC5273E" w14:textId="56B1E1A5" w:rsidR="00CE3C75" w:rsidRDefault="00D01B48" w:rsidP="00D01B48">
      <w:pPr>
        <w:pStyle w:val="Heading2"/>
      </w:pPr>
      <w:bookmarkStart w:id="19" w:name="_Toc135734706"/>
      <w:r>
        <w:t>Western Montana Blind and Low-Vision Support Group</w:t>
      </w:r>
      <w:bookmarkEnd w:id="19"/>
    </w:p>
    <w:p w14:paraId="7C444BD7" w14:textId="0C88EC6D" w:rsidR="00D01B48" w:rsidRDefault="008B6BBB" w:rsidP="00D01B48">
      <w:r>
        <w:t>Second Tuesday of each month from 1-2:30PM</w:t>
      </w:r>
      <w:r w:rsidR="00EA4B8F">
        <w:t xml:space="preserve"> via Zoom</w:t>
      </w:r>
    </w:p>
    <w:p w14:paraId="47C023C7" w14:textId="3E0E1F5E" w:rsidR="00EA4B8F" w:rsidRDefault="00EA4B8F" w:rsidP="00D01B48">
      <w:r>
        <w:t xml:space="preserve">This group, </w:t>
      </w:r>
      <w:r w:rsidR="008D40FF">
        <w:t xml:space="preserve">facilitated by members of NFB Missoula and hosted by Summit Independent Living Center, </w:t>
      </w:r>
      <w:r w:rsidR="00FD167E">
        <w:t xml:space="preserve">has a virtual meeting every month. Participants discuss </w:t>
      </w:r>
      <w:r w:rsidR="00092D93">
        <w:t>upcoming events and share news from the Blind community</w:t>
      </w:r>
      <w:r w:rsidR="00917AD6">
        <w:t xml:space="preserve"> and frequently hear from a </w:t>
      </w:r>
      <w:proofErr w:type="spellStart"/>
      <w:r w:rsidR="00917AD6">
        <w:t>gest</w:t>
      </w:r>
      <w:proofErr w:type="spellEnd"/>
      <w:r w:rsidR="00917AD6">
        <w:t xml:space="preserve"> speaker. For more information, email:</w:t>
      </w:r>
      <w:r w:rsidR="00917AD6">
        <w:br/>
      </w:r>
      <w:hyperlink r:id="rId12" w:history="1">
        <w:r w:rsidR="00917AD6" w:rsidRPr="00A010D0">
          <w:rPr>
            <w:rStyle w:val="Hyperlink"/>
          </w:rPr>
          <w:t>missoulachapter@nfbofmt.org</w:t>
        </w:r>
      </w:hyperlink>
      <w:r w:rsidR="00917AD6">
        <w:t xml:space="preserve"> or call</w:t>
      </w:r>
      <w:r w:rsidR="00311A38">
        <w:t xml:space="preserve"> (406) </w:t>
      </w:r>
      <w:r w:rsidR="0006774F">
        <w:t>282-1247</w:t>
      </w:r>
    </w:p>
    <w:p w14:paraId="24E796EC" w14:textId="4DF84F96" w:rsidR="00AB72CD" w:rsidRDefault="00AB72CD" w:rsidP="00065771">
      <w:pPr>
        <w:pStyle w:val="Heading2"/>
      </w:pPr>
      <w:bookmarkStart w:id="20" w:name="_Toc135734707"/>
      <w:r>
        <w:lastRenderedPageBreak/>
        <w:t xml:space="preserve">NFB Newsline </w:t>
      </w:r>
      <w:r w:rsidR="003D2A66">
        <w:t>Discussion Group</w:t>
      </w:r>
      <w:bookmarkEnd w:id="20"/>
    </w:p>
    <w:p w14:paraId="2F402A1B" w14:textId="727D3906" w:rsidR="003D2A66" w:rsidRDefault="003D2A66" w:rsidP="003D2A66">
      <w:r>
        <w:t>Via Zoom</w:t>
      </w:r>
    </w:p>
    <w:p w14:paraId="5AF56FE7" w14:textId="4A14F80D" w:rsidR="003D2A66" w:rsidRPr="003D2A66" w:rsidRDefault="003D2A66" w:rsidP="003D2A66">
      <w:r>
        <w:t xml:space="preserve">Contact </w:t>
      </w:r>
      <w:hyperlink r:id="rId13" w:history="1">
        <w:r w:rsidRPr="00A010D0">
          <w:rPr>
            <w:rStyle w:val="Hyperlink"/>
          </w:rPr>
          <w:t>schase@nfbofmt.org</w:t>
        </w:r>
      </w:hyperlink>
      <w:r>
        <w:t xml:space="preserve"> </w:t>
      </w:r>
    </w:p>
    <w:p w14:paraId="6055E5ED" w14:textId="7BB3343A" w:rsidR="00643AE0" w:rsidRDefault="00065771" w:rsidP="00065771">
      <w:pPr>
        <w:pStyle w:val="Heading2"/>
      </w:pPr>
      <w:bookmarkStart w:id="21" w:name="_Toc135734708"/>
      <w:r>
        <w:t xml:space="preserve">Montana Association </w:t>
      </w:r>
      <w:proofErr w:type="gramStart"/>
      <w:r>
        <w:t>For</w:t>
      </w:r>
      <w:proofErr w:type="gramEnd"/>
      <w:r>
        <w:t xml:space="preserve"> the Blind Missoula </w:t>
      </w:r>
      <w:r w:rsidR="00D9519C">
        <w:t>Chapter Meeting</w:t>
      </w:r>
      <w:bookmarkEnd w:id="21"/>
    </w:p>
    <w:p w14:paraId="5BDD5A8E" w14:textId="619D9145" w:rsidR="00D9519C" w:rsidRDefault="00C1642D" w:rsidP="00D9519C">
      <w:proofErr w:type="gramStart"/>
      <w:r>
        <w:t xml:space="preserve">Last </w:t>
      </w:r>
      <w:r w:rsidR="00D9519C">
        <w:t xml:space="preserve"> Thursday</w:t>
      </w:r>
      <w:proofErr w:type="gramEnd"/>
      <w:r w:rsidR="00D9519C">
        <w:t xml:space="preserve"> of every month from 7-8PM via Zoom</w:t>
      </w:r>
    </w:p>
    <w:p w14:paraId="7D208D1E" w14:textId="6B0A9DB5" w:rsidR="00CA04D7" w:rsidRDefault="003057F3" w:rsidP="00C1642D">
      <w:r>
        <w:t>The following information is quoted directly from the MAB website:</w:t>
      </w:r>
    </w:p>
    <w:p w14:paraId="2EAE6F7B" w14:textId="446371C6" w:rsidR="00C1642D" w:rsidRDefault="00CA04D7" w:rsidP="00C1642D">
      <w:r>
        <w:t>“</w:t>
      </w:r>
      <w:r w:rsidR="00C1642D">
        <w:t>Zoo Town, (</w:t>
      </w:r>
      <w:r>
        <w:t xml:space="preserve">MAB </w:t>
      </w:r>
      <w:r w:rsidR="00C1642D">
        <w:t>Missoula Chapter), is an active group who meets regularly to engage in community outreach programs and educational enrichment activities. Our members are local to Missoula as well as the Bitterroot Valley.</w:t>
      </w:r>
      <w:r w:rsidR="006E24AF">
        <w:t xml:space="preserve"> \</w:t>
      </w:r>
      <w:r w:rsidR="00C1642D">
        <w:t>We welcome new members from the blind and low vision community as well as sighted individuals.</w:t>
      </w:r>
    </w:p>
    <w:p w14:paraId="4796924E" w14:textId="263E5BFC" w:rsidR="00C1642D" w:rsidRDefault="00C1642D" w:rsidP="00C1642D">
      <w:r>
        <w:t xml:space="preserve">To reach out to the Missoula chapter please </w:t>
      </w:r>
    </w:p>
    <w:p w14:paraId="76779179" w14:textId="77777777" w:rsidR="00C1642D" w:rsidRDefault="00C1642D" w:rsidP="00C1642D">
      <w:r>
        <w:t>E-mail:</w:t>
      </w:r>
    </w:p>
    <w:p w14:paraId="6414D8AC" w14:textId="77777777" w:rsidR="00C1642D" w:rsidRDefault="00C1642D" w:rsidP="00C1642D">
      <w:r>
        <w:t>missoulamab@gmail.com</w:t>
      </w:r>
    </w:p>
    <w:p w14:paraId="0EC9394C" w14:textId="77777777" w:rsidR="00C1642D" w:rsidRDefault="00C1642D" w:rsidP="00C1642D">
      <w:r>
        <w:t>Lisa Chamberlain chapter president</w:t>
      </w:r>
    </w:p>
    <w:p w14:paraId="0BCD7B77" w14:textId="58A7C0EB" w:rsidR="00C1642D" w:rsidRDefault="00C1642D" w:rsidP="00C1642D">
      <w:r>
        <w:t>(406) 546-1656</w:t>
      </w:r>
    </w:p>
    <w:p w14:paraId="72926D66" w14:textId="320DBAA1" w:rsidR="003B4FE9" w:rsidRDefault="007B36BA" w:rsidP="007B36BA">
      <w:pPr>
        <w:pStyle w:val="Heading2"/>
      </w:pPr>
      <w:bookmarkStart w:id="22" w:name="_Toc135734709"/>
      <w:proofErr w:type="spellStart"/>
      <w:r>
        <w:t>Smarphone</w:t>
      </w:r>
      <w:proofErr w:type="spellEnd"/>
      <w:r>
        <w:t xml:space="preserve"> Basics Class</w:t>
      </w:r>
      <w:bookmarkEnd w:id="22"/>
    </w:p>
    <w:p w14:paraId="2990B632" w14:textId="4072AB67" w:rsidR="007B36BA" w:rsidRDefault="007B36BA" w:rsidP="007B36BA">
      <w:r>
        <w:t>1</w:t>
      </w:r>
      <w:r w:rsidRPr="007B36BA">
        <w:rPr>
          <w:vertAlign w:val="superscript"/>
        </w:rPr>
        <w:t>st</w:t>
      </w:r>
      <w:r>
        <w:t xml:space="preserve"> and 3</w:t>
      </w:r>
      <w:r w:rsidRPr="007B36BA">
        <w:rPr>
          <w:vertAlign w:val="superscript"/>
        </w:rPr>
        <w:t>rd</w:t>
      </w:r>
      <w:r>
        <w:t xml:space="preserve"> Wednesdays </w:t>
      </w:r>
      <w:r w:rsidR="00210E59">
        <w:t xml:space="preserve">from 11AM-1PM </w:t>
      </w:r>
    </w:p>
    <w:p w14:paraId="3155342A" w14:textId="1221600A" w:rsidR="00E349B5" w:rsidRDefault="00E349B5" w:rsidP="007B36BA">
      <w:r>
        <w:lastRenderedPageBreak/>
        <w:t>Summit Independent Living Center Conference Room</w:t>
      </w:r>
      <w:r>
        <w:br/>
      </w:r>
      <w:r w:rsidR="00FE459B">
        <w:t>700 SW Higgins #101</w:t>
      </w:r>
      <w:r w:rsidR="00BC2A68">
        <w:br/>
        <w:t>Missoula, MT, 59803</w:t>
      </w:r>
    </w:p>
    <w:p w14:paraId="12310DC9" w14:textId="6320B94C" w:rsidR="00423281" w:rsidRDefault="00423281" w:rsidP="007B36BA">
      <w:r>
        <w:t xml:space="preserve">This class provides individualized instruction on the basic use of </w:t>
      </w:r>
      <w:r w:rsidR="0039382A">
        <w:t>an iPhone or iPad with the Voiceover text-to-speech screen reader</w:t>
      </w:r>
      <w:r w:rsidR="00C553E2">
        <w:t xml:space="preserve">. Assistance with </w:t>
      </w:r>
      <w:r w:rsidR="00915D4F">
        <w:t xml:space="preserve">accessibility apps and settings for </w:t>
      </w:r>
      <w:proofErr w:type="gramStart"/>
      <w:r w:rsidR="00915D4F">
        <w:t>low-vision</w:t>
      </w:r>
      <w:proofErr w:type="gramEnd"/>
      <w:r w:rsidR="00915D4F">
        <w:t xml:space="preserve"> is also available. </w:t>
      </w:r>
    </w:p>
    <w:p w14:paraId="116E49E0" w14:textId="0C4B4DE3" w:rsidR="00915D4F" w:rsidRDefault="00915D4F" w:rsidP="007B36BA">
      <w:r>
        <w:t xml:space="preserve">Android users can </w:t>
      </w:r>
      <w:r w:rsidR="00C276E4">
        <w:t>get individualized instruction directly from NFB by appointment</w:t>
      </w:r>
      <w:r w:rsidR="00112337">
        <w:t xml:space="preserve">. Email </w:t>
      </w:r>
      <w:hyperlink r:id="rId14" w:history="1">
        <w:r w:rsidR="00112337" w:rsidRPr="00A010D0">
          <w:rPr>
            <w:rStyle w:val="Hyperlink"/>
          </w:rPr>
          <w:t>missoulachapter@nfbofmt.org</w:t>
        </w:r>
      </w:hyperlink>
      <w:r w:rsidR="00112337">
        <w:t xml:space="preserve"> or call (406) 282-1247 to schedule.</w:t>
      </w:r>
    </w:p>
    <w:p w14:paraId="07E85E67" w14:textId="013239FB" w:rsidR="00BC2A68" w:rsidRDefault="00073C78" w:rsidP="007B36BA">
      <w:r>
        <w:t>To sign up for the iPhone/iPad class, visit:</w:t>
      </w:r>
    </w:p>
    <w:p w14:paraId="005F3FAC" w14:textId="77777777" w:rsidR="00073C78" w:rsidRDefault="00073C78" w:rsidP="007B36BA"/>
    <w:p w14:paraId="4864FDF5" w14:textId="653D9490" w:rsidR="00073C78" w:rsidRDefault="00073C78" w:rsidP="007B36BA">
      <w:r>
        <w:t xml:space="preserve">Or call Summit ILC at </w:t>
      </w:r>
    </w:p>
    <w:p w14:paraId="4F4F5E28" w14:textId="6449E723" w:rsidR="00AB0F67" w:rsidRDefault="00AB0F67" w:rsidP="007B36BA">
      <w:r>
        <w:t xml:space="preserve">(406) </w:t>
      </w:r>
      <w:r w:rsidR="00AB72CD">
        <w:t>728-1630</w:t>
      </w:r>
    </w:p>
    <w:p w14:paraId="4C4B3168" w14:textId="77777777" w:rsidR="00AB72CD" w:rsidRPr="007B36BA" w:rsidRDefault="00AB72CD" w:rsidP="007B36BA"/>
    <w:p w14:paraId="4E2D8C94" w14:textId="464D29B5" w:rsidR="003B4FE9" w:rsidRDefault="003B4FE9">
      <w:r>
        <w:br w:type="page"/>
      </w:r>
    </w:p>
    <w:p w14:paraId="1945EC9B" w14:textId="0511DB61" w:rsidR="00E83D58" w:rsidRDefault="003B4FE9" w:rsidP="003B4FE9">
      <w:pPr>
        <w:pStyle w:val="Heading1"/>
      </w:pPr>
      <w:bookmarkStart w:id="23" w:name="_Toc135734710"/>
      <w:r>
        <w:lastRenderedPageBreak/>
        <w:t>Organizations</w:t>
      </w:r>
      <w:bookmarkEnd w:id="23"/>
    </w:p>
    <w:p w14:paraId="20A2106A" w14:textId="4C7AAC32" w:rsidR="00775417" w:rsidRDefault="00682E53" w:rsidP="00775417">
      <w:pPr>
        <w:pStyle w:val="Heading2"/>
      </w:pPr>
      <w:bookmarkStart w:id="24" w:name="_Toc135734711"/>
      <w:r>
        <w:t>National Federation of the Blind</w:t>
      </w:r>
      <w:bookmarkEnd w:id="24"/>
    </w:p>
    <w:p w14:paraId="676C406E" w14:textId="46532092" w:rsidR="00775417" w:rsidRDefault="00000000" w:rsidP="00775417">
      <w:hyperlink r:id="rId15" w:history="1">
        <w:r w:rsidR="00355101" w:rsidRPr="00792361">
          <w:rPr>
            <w:rStyle w:val="Hyperlink"/>
          </w:rPr>
          <w:t>www.nfb.org</w:t>
        </w:r>
      </w:hyperlink>
      <w:r w:rsidR="00355101">
        <w:t xml:space="preserve"> </w:t>
      </w:r>
    </w:p>
    <w:p w14:paraId="325E80BA" w14:textId="22AFF28E" w:rsidR="00775417" w:rsidRDefault="0050430E" w:rsidP="0050430E">
      <w:pPr>
        <w:pStyle w:val="Heading2"/>
      </w:pPr>
      <w:bookmarkStart w:id="25" w:name="_Toc135734712"/>
      <w:r>
        <w:t>National Federation of the Blind of Montana</w:t>
      </w:r>
      <w:bookmarkEnd w:id="25"/>
    </w:p>
    <w:p w14:paraId="366C0F74" w14:textId="23CA1339" w:rsidR="0050430E" w:rsidRDefault="00000000" w:rsidP="0050430E">
      <w:hyperlink r:id="rId16" w:history="1">
        <w:r w:rsidR="00223864" w:rsidRPr="00792361">
          <w:rPr>
            <w:rStyle w:val="Hyperlink"/>
          </w:rPr>
          <w:t>www.nfbofmt.org</w:t>
        </w:r>
      </w:hyperlink>
      <w:r w:rsidR="00223864">
        <w:t xml:space="preserve"> </w:t>
      </w:r>
    </w:p>
    <w:p w14:paraId="22A45E56" w14:textId="1ED3DF72" w:rsidR="0050430E" w:rsidRDefault="0050430E" w:rsidP="0050430E">
      <w:pPr>
        <w:pStyle w:val="Heading2"/>
      </w:pPr>
      <w:bookmarkStart w:id="26" w:name="_Toc135734713"/>
      <w:r>
        <w:t>N</w:t>
      </w:r>
      <w:r w:rsidR="008725B4">
        <w:t>ational Federation of the Blind Missoula Chapter</w:t>
      </w:r>
      <w:bookmarkEnd w:id="26"/>
    </w:p>
    <w:p w14:paraId="618E1CEC" w14:textId="3A1244FA" w:rsidR="008725B4" w:rsidRDefault="00223864" w:rsidP="008725B4">
      <w:r>
        <w:t xml:space="preserve">Nfbmissoula.org </w:t>
      </w:r>
    </w:p>
    <w:p w14:paraId="65B92BB3" w14:textId="77777777" w:rsidR="003E1806" w:rsidRDefault="003E1806" w:rsidP="003E1806"/>
    <w:p w14:paraId="0688DB12" w14:textId="7DB45231" w:rsidR="003E1806" w:rsidRDefault="003E1806" w:rsidP="003E1806">
      <w:pPr>
        <w:pStyle w:val="Heading2"/>
      </w:pPr>
      <w:bookmarkStart w:id="27" w:name="_Toc135734719"/>
      <w:r>
        <w:t>University of Montana Office of Disability Equity</w:t>
      </w:r>
      <w:bookmarkEnd w:id="27"/>
    </w:p>
    <w:p w14:paraId="76773F5A" w14:textId="5331828A" w:rsidR="003E1806" w:rsidRDefault="00046BB4" w:rsidP="003E1806">
      <w:r>
        <w:t xml:space="preserve">For University of Montana students </w:t>
      </w:r>
      <w:r w:rsidR="000705BC">
        <w:t xml:space="preserve">with disabilities. </w:t>
      </w:r>
      <w:proofErr w:type="gramStart"/>
      <w:r w:rsidR="000705BC">
        <w:t>Accommodations</w:t>
      </w:r>
      <w:proofErr w:type="gramEnd"/>
      <w:r w:rsidR="000705BC">
        <w:t xml:space="preserve"> and support services are made available </w:t>
      </w:r>
      <w:r w:rsidR="00BA69FD">
        <w:t>for their education through work with a</w:t>
      </w:r>
      <w:r w:rsidR="00724E7C">
        <w:t xml:space="preserve"> coordinator. </w:t>
      </w:r>
    </w:p>
    <w:p w14:paraId="4ECFED48" w14:textId="26D115ED" w:rsidR="00724E7C" w:rsidRDefault="00724E7C" w:rsidP="003E1806">
      <w:r>
        <w:t>(406) 243-2243</w:t>
      </w:r>
    </w:p>
    <w:p w14:paraId="33B7A50C" w14:textId="0178B99C" w:rsidR="00307BDF" w:rsidRDefault="00B15603" w:rsidP="00B15603">
      <w:pPr>
        <w:pStyle w:val="Heading2"/>
      </w:pPr>
      <w:bookmarkStart w:id="28" w:name="_Toc135734721"/>
      <w:r>
        <w:t>Mountain Line Paratransit</w:t>
      </w:r>
      <w:bookmarkEnd w:id="28"/>
    </w:p>
    <w:p w14:paraId="31BEF6A0" w14:textId="4C1211C7" w:rsidR="00C451F4" w:rsidRDefault="00000000" w:rsidP="00B15603">
      <w:hyperlink r:id="rId17" w:history="1">
        <w:r w:rsidR="00814999" w:rsidRPr="00792361">
          <w:rPr>
            <w:rStyle w:val="Hyperlink"/>
          </w:rPr>
          <w:t>https://mountainline.com/your-trip/accessibility/</w:t>
        </w:r>
      </w:hyperlink>
    </w:p>
    <w:p w14:paraId="23EB2CCE" w14:textId="2F92329B" w:rsidR="00B15603" w:rsidRDefault="0016094F" w:rsidP="00B15603">
      <w:r>
        <w:t xml:space="preserve">or call </w:t>
      </w:r>
      <w:r w:rsidR="00C62296">
        <w:t xml:space="preserve">(406) </w:t>
      </w:r>
      <w:r w:rsidR="00203426">
        <w:t>721-2848</w:t>
      </w:r>
    </w:p>
    <w:p w14:paraId="38904AD6" w14:textId="5D185CEF" w:rsidR="003D218B" w:rsidRDefault="003D218B" w:rsidP="003D218B">
      <w:pPr>
        <w:pStyle w:val="Heading2"/>
      </w:pPr>
      <w:bookmarkStart w:id="29" w:name="_Toc135734722"/>
      <w:r>
        <w:t>Missoula Ageing Services</w:t>
      </w:r>
      <w:bookmarkEnd w:id="29"/>
    </w:p>
    <w:p w14:paraId="6DBA6250" w14:textId="06E486E6" w:rsidR="003D218B" w:rsidRDefault="00000000" w:rsidP="003D218B">
      <w:hyperlink r:id="rId18" w:history="1">
        <w:r w:rsidR="007B67C7" w:rsidRPr="00792361">
          <w:rPr>
            <w:rStyle w:val="Hyperlink"/>
          </w:rPr>
          <w:t>www.missoulaagingservices.org</w:t>
        </w:r>
      </w:hyperlink>
    </w:p>
    <w:p w14:paraId="51E8856D" w14:textId="31CFBD4C" w:rsidR="007B67C7" w:rsidRDefault="007B67C7" w:rsidP="003D218B">
      <w:r>
        <w:t>(406) 728-7682</w:t>
      </w:r>
    </w:p>
    <w:p w14:paraId="4D4680A0" w14:textId="77777777" w:rsidR="009C292B" w:rsidRDefault="009C292B" w:rsidP="003D218B"/>
    <w:p w14:paraId="28E42F36" w14:textId="74A6E37B" w:rsidR="009C292B" w:rsidRDefault="00C071EF" w:rsidP="00C071EF">
      <w:pPr>
        <w:pStyle w:val="Heading1"/>
      </w:pPr>
      <w:r>
        <w:lastRenderedPageBreak/>
        <w:t>Summit Independent Living Center</w:t>
      </w:r>
    </w:p>
    <w:p w14:paraId="0AD5A778" w14:textId="7ED61264" w:rsidR="00ED3A3B" w:rsidRDefault="00ED3A3B" w:rsidP="00C071EF">
      <w:r w:rsidRPr="00ED3A3B">
        <w:t>Building Awareness &amp; Advocating Change for People with Disabilities</w:t>
      </w:r>
    </w:p>
    <w:p w14:paraId="47E0BA8E" w14:textId="689DDA89" w:rsidR="00C071EF" w:rsidRDefault="006170C2" w:rsidP="00C071EF">
      <w:r>
        <w:t>Serving Western Montana Since 1981</w:t>
      </w:r>
    </w:p>
    <w:p w14:paraId="727ECEB2" w14:textId="77777777" w:rsidR="000B4540" w:rsidRDefault="000B4540" w:rsidP="000B4540">
      <w:r>
        <w:t xml:space="preserve">Summit Independent Living is a consumer­ driven, non-residential, private non-profit organization providing peer-delivered services designed to give people with all types of disabilities the tools and means to improve independence, self-confidence, knowledge, </w:t>
      </w:r>
      <w:proofErr w:type="gramStart"/>
      <w:r>
        <w:t>skills</w:t>
      </w:r>
      <w:proofErr w:type="gramEnd"/>
      <w:r>
        <w:t xml:space="preserve"> and access to community resources.</w:t>
      </w:r>
    </w:p>
    <w:p w14:paraId="05CC82F2" w14:textId="77777777" w:rsidR="000B4540" w:rsidRDefault="000B4540" w:rsidP="000B4540"/>
    <w:p w14:paraId="508941A5" w14:textId="52014DBD" w:rsidR="006170C2" w:rsidRDefault="000B4540" w:rsidP="000B4540">
      <w:r>
        <w:t>Summit also works at the community level to build awareness to reduce attitudinal, architectural and communication barriers; combat discrimination; and promote the</w:t>
      </w:r>
      <w:r w:rsidR="00C01DA1">
        <w:t xml:space="preserve"> </w:t>
      </w:r>
      <w:r>
        <w:t>development of needed resources, programs, services, and policies.</w:t>
      </w:r>
    </w:p>
    <w:p w14:paraId="2DF916C6" w14:textId="640E2B9A" w:rsidR="007549F4" w:rsidRDefault="007549F4" w:rsidP="007549F4">
      <w:r>
        <w:t xml:space="preserve">Disability is a natural part of life. </w:t>
      </w:r>
      <w:r>
        <w:t>I</w:t>
      </w:r>
      <w:r>
        <w:t>nd</w:t>
      </w:r>
      <w:r>
        <w:t>e</w:t>
      </w:r>
      <w:r>
        <w:t>pendent living is about people with disabi</w:t>
      </w:r>
      <w:r w:rsidR="00F24DDA">
        <w:t>li</w:t>
      </w:r>
      <w:r>
        <w:t>ties taking control of their own lives</w:t>
      </w:r>
      <w:r w:rsidR="00F24DDA">
        <w:t xml:space="preserve"> </w:t>
      </w:r>
      <w:r>
        <w:t>and having the right to m</w:t>
      </w:r>
      <w:r w:rsidR="00F24DDA">
        <w:t>a</w:t>
      </w:r>
      <w:r>
        <w:t>ke their own choices in the same way people without disabilities do.</w:t>
      </w:r>
    </w:p>
    <w:p w14:paraId="1775D20E" w14:textId="276BD3C6" w:rsidR="007549F4" w:rsidRDefault="007549F4" w:rsidP="007549F4">
      <w:r>
        <w:t xml:space="preserve">Summit's </w:t>
      </w:r>
      <w:proofErr w:type="gramStart"/>
      <w:r>
        <w:t>ultimate goal</w:t>
      </w:r>
      <w:proofErr w:type="gramEnd"/>
      <w:r>
        <w:t xml:space="preserve"> is increased </w:t>
      </w:r>
      <w:r w:rsidR="00D472B0">
        <w:t>inde</w:t>
      </w:r>
      <w:r>
        <w:t>pendence, economic and social opportu</w:t>
      </w:r>
      <w:r w:rsidR="00825222">
        <w:t>n</w:t>
      </w:r>
      <w:r>
        <w:t>ity, and enhanced quality of life for all persons living with a disability.</w:t>
      </w:r>
    </w:p>
    <w:p w14:paraId="13C82842" w14:textId="0260B529" w:rsidR="0096022E" w:rsidRDefault="0096022E" w:rsidP="007549F4">
      <w:r>
        <w:lastRenderedPageBreak/>
        <w:t xml:space="preserve">One of Summit’s core principles is Nothing About Us Without Us. </w:t>
      </w:r>
    </w:p>
    <w:p w14:paraId="7C0AA73A" w14:textId="77777777" w:rsidR="00357C44" w:rsidRDefault="00357C44" w:rsidP="00357C44">
      <w:r>
        <w:t>Call</w:t>
      </w:r>
    </w:p>
    <w:p w14:paraId="0B1428E1" w14:textId="704FCF0A" w:rsidR="0096022E" w:rsidRDefault="00357C44" w:rsidP="00357C44">
      <w:r>
        <w:t>1-800-398-9002</w:t>
      </w:r>
      <w:r>
        <w:t xml:space="preserve"> or email </w:t>
      </w:r>
      <w:hyperlink r:id="rId19" w:history="1">
        <w:r w:rsidR="00B95B6B" w:rsidRPr="00F8056A">
          <w:rPr>
            <w:rStyle w:val="Hyperlink"/>
          </w:rPr>
          <w:t>missoula@summitilc.org</w:t>
        </w:r>
      </w:hyperlink>
    </w:p>
    <w:p w14:paraId="3D7F47EA" w14:textId="77777777" w:rsidR="00B95B6B" w:rsidRDefault="00B95B6B" w:rsidP="00357C44"/>
    <w:p w14:paraId="528B467C" w14:textId="40611AD8" w:rsidR="00B95B6B" w:rsidRDefault="00834A02" w:rsidP="00D10B66">
      <w:pPr>
        <w:pStyle w:val="Heading1"/>
      </w:pPr>
      <w:r>
        <w:t>Vocational Rehabilitation and Blind Services</w:t>
      </w:r>
    </w:p>
    <w:p w14:paraId="7C4114C6" w14:textId="77777777" w:rsidR="00834A02" w:rsidRDefault="00834A02" w:rsidP="00834A02">
      <w:r>
        <w:t>We're here to help!</w:t>
      </w:r>
    </w:p>
    <w:p w14:paraId="544DAD3D" w14:textId="77777777" w:rsidR="00834A02" w:rsidRDefault="00834A02" w:rsidP="00834A02">
      <w:r>
        <w:t>Promoting employment and independence for Montanans with visual Impairments and blindness.</w:t>
      </w:r>
    </w:p>
    <w:p w14:paraId="7008ED7F" w14:textId="77777777" w:rsidR="00B86047" w:rsidRDefault="00B86047" w:rsidP="00B86047">
      <w:r>
        <w:t>Ready. Willing. Able.</w:t>
      </w:r>
    </w:p>
    <w:p w14:paraId="7459CF1F" w14:textId="54DCB40A" w:rsidR="00E56810" w:rsidRDefault="00E56810" w:rsidP="00E56810">
      <w:r>
        <w:t>Blind &amp; Low Vision Program</w:t>
      </w:r>
    </w:p>
    <w:p w14:paraId="346BCFB3" w14:textId="77777777" w:rsidR="00E56810" w:rsidRDefault="00E56810" w:rsidP="00E56810">
      <w:r>
        <w:t>Goal: To help you retain or obtain the career of your choice.</w:t>
      </w:r>
    </w:p>
    <w:p w14:paraId="270BCE2F" w14:textId="77777777" w:rsidR="00E56810" w:rsidRDefault="00E56810" w:rsidP="00E56810">
      <w:r>
        <w:t>Services: Program services include, but are not limited to:</w:t>
      </w:r>
    </w:p>
    <w:p w14:paraId="0AF1B7D8" w14:textId="77777777" w:rsidR="00E56810" w:rsidRDefault="00E56810" w:rsidP="00E56810">
      <w:r>
        <w:t>•</w:t>
      </w:r>
      <w:r>
        <w:tab/>
        <w:t>Counseling and Guidance</w:t>
      </w:r>
    </w:p>
    <w:p w14:paraId="762699FB" w14:textId="77777777" w:rsidR="00E56810" w:rsidRDefault="00E56810" w:rsidP="00E56810">
      <w:r>
        <w:t>•</w:t>
      </w:r>
      <w:r>
        <w:tab/>
        <w:t>Job Development, Training and Placement</w:t>
      </w:r>
    </w:p>
    <w:p w14:paraId="41EE1B15" w14:textId="77777777" w:rsidR="00E56810" w:rsidRDefault="00E56810" w:rsidP="00E56810">
      <w:r>
        <w:t>•</w:t>
      </w:r>
      <w:r>
        <w:tab/>
        <w:t>Training in adjustment to vision loss</w:t>
      </w:r>
    </w:p>
    <w:p w14:paraId="6691D9DB" w14:textId="77777777" w:rsidR="00E56810" w:rsidRDefault="00E56810" w:rsidP="00E56810">
      <w:r>
        <w:t>•</w:t>
      </w:r>
      <w:r>
        <w:tab/>
        <w:t>Job Site Evaluations &amp; Accommodations</w:t>
      </w:r>
    </w:p>
    <w:p w14:paraId="045F8F9D" w14:textId="77777777" w:rsidR="00E56810" w:rsidRDefault="00E56810" w:rsidP="00E56810"/>
    <w:p w14:paraId="61152079" w14:textId="77777777" w:rsidR="00E56810" w:rsidRDefault="00E56810" w:rsidP="00E56810">
      <w:r>
        <w:t>Older Blind Program</w:t>
      </w:r>
    </w:p>
    <w:p w14:paraId="028BA2C5" w14:textId="77777777" w:rsidR="00E56810" w:rsidRDefault="00E56810" w:rsidP="00E56810">
      <w:r>
        <w:lastRenderedPageBreak/>
        <w:t>Are you 55 or older and visually impaired or blind?</w:t>
      </w:r>
    </w:p>
    <w:p w14:paraId="303FF3E2" w14:textId="77777777" w:rsidR="00E56810" w:rsidRDefault="00E56810" w:rsidP="00E56810">
      <w:r>
        <w:t>Goal: To help you live more independently.</w:t>
      </w:r>
    </w:p>
    <w:p w14:paraId="207BE072" w14:textId="77777777" w:rsidR="00E56810" w:rsidRDefault="00E56810" w:rsidP="00E56810">
      <w:r>
        <w:t>Services: Program services include, but are not limited to:</w:t>
      </w:r>
    </w:p>
    <w:p w14:paraId="4B5E49DC" w14:textId="77777777" w:rsidR="00E56810" w:rsidRDefault="00E56810" w:rsidP="00E56810">
      <w:r>
        <w:t>•</w:t>
      </w:r>
      <w:r>
        <w:tab/>
        <w:t xml:space="preserve">Low vision evaluation, </w:t>
      </w:r>
      <w:proofErr w:type="gramStart"/>
      <w:r>
        <w:t>aids</w:t>
      </w:r>
      <w:proofErr w:type="gramEnd"/>
      <w:r>
        <w:t xml:space="preserve"> and training</w:t>
      </w:r>
    </w:p>
    <w:p w14:paraId="7B444B98" w14:textId="77777777" w:rsidR="00E56810" w:rsidRDefault="00E56810" w:rsidP="00E56810">
      <w:r>
        <w:t>•</w:t>
      </w:r>
      <w:r>
        <w:tab/>
        <w:t>Training in adjustment to</w:t>
      </w:r>
    </w:p>
    <w:p w14:paraId="0614FBC9" w14:textId="77777777" w:rsidR="00E56810" w:rsidRDefault="00E56810" w:rsidP="00E56810">
      <w:r>
        <w:t>vision loss</w:t>
      </w:r>
    </w:p>
    <w:p w14:paraId="6E0C0158" w14:textId="77777777" w:rsidR="00E56810" w:rsidRDefault="00E56810" w:rsidP="00E56810">
      <w:r>
        <w:t>•</w:t>
      </w:r>
      <w:r>
        <w:tab/>
        <w:t>Referral to other programs</w:t>
      </w:r>
    </w:p>
    <w:p w14:paraId="5BF14CBA" w14:textId="5F564FCC" w:rsidR="00834A02" w:rsidRDefault="00834A02" w:rsidP="00834A02">
      <w:r>
        <w:t>Contact us today!</w:t>
      </w:r>
    </w:p>
    <w:p w14:paraId="67013EB1" w14:textId="77777777" w:rsidR="00F523E4" w:rsidRDefault="00F523E4" w:rsidP="00F523E4">
      <w:r>
        <w:t>Vocational Rehabilitation &amp; Blind Services</w:t>
      </w:r>
    </w:p>
    <w:p w14:paraId="0DCED03E" w14:textId="77777777" w:rsidR="00834A02" w:rsidRDefault="00834A02" w:rsidP="00834A02">
      <w:r>
        <w:t>Billings Region</w:t>
      </w:r>
      <w:r>
        <w:tab/>
        <w:t>888-279-7532</w:t>
      </w:r>
    </w:p>
    <w:p w14:paraId="52179484" w14:textId="77777777" w:rsidR="00834A02" w:rsidRDefault="00834A02" w:rsidP="00834A02">
      <w:r>
        <w:t>Butte Region</w:t>
      </w:r>
      <w:r>
        <w:tab/>
        <w:t>888-279-7531</w:t>
      </w:r>
    </w:p>
    <w:p w14:paraId="6DA97C6B" w14:textId="77777777" w:rsidR="00834A02" w:rsidRDefault="00834A02" w:rsidP="00834A02">
      <w:r>
        <w:t>Great Falls Region</w:t>
      </w:r>
      <w:r>
        <w:tab/>
        <w:t>888-279-7527</w:t>
      </w:r>
    </w:p>
    <w:p w14:paraId="1A17075D" w14:textId="77777777" w:rsidR="00834A02" w:rsidRDefault="00834A02" w:rsidP="00834A02">
      <w:r>
        <w:t>Missoula Region</w:t>
      </w:r>
      <w:r>
        <w:tab/>
        <w:t>888-279-7528</w:t>
      </w:r>
    </w:p>
    <w:p w14:paraId="0082433F" w14:textId="77777777" w:rsidR="00834A02" w:rsidRDefault="00834A02" w:rsidP="00834A02">
      <w:r>
        <w:t>Kalispell Region</w:t>
      </w:r>
      <w:r>
        <w:tab/>
        <w:t>877-296-1760</w:t>
      </w:r>
    </w:p>
    <w:p w14:paraId="77FBE562" w14:textId="77777777" w:rsidR="00CE131B" w:rsidRDefault="00CE131B" w:rsidP="00834A02"/>
    <w:p w14:paraId="181D4FCF" w14:textId="65C3117D" w:rsidR="00CE131B" w:rsidRDefault="00A1391B" w:rsidP="00A1391B">
      <w:pPr>
        <w:pStyle w:val="Heading1"/>
      </w:pPr>
      <w:proofErr w:type="spellStart"/>
      <w:r>
        <w:t>Mon</w:t>
      </w:r>
      <w:r w:rsidR="002F5363">
        <w:t>TECH</w:t>
      </w:r>
      <w:proofErr w:type="spellEnd"/>
    </w:p>
    <w:p w14:paraId="36BE52CD" w14:textId="0F62A801" w:rsidR="002F5363" w:rsidRDefault="009F77F7" w:rsidP="002F5363">
      <w:r>
        <w:t>Improving Lives Through Technology</w:t>
      </w:r>
    </w:p>
    <w:p w14:paraId="481FEDCF" w14:textId="779FFE22" w:rsidR="002F5363" w:rsidRDefault="002F5363" w:rsidP="002F5363">
      <w:r>
        <w:t xml:space="preserve"> MT-AT.org (406) 243-5511</w:t>
      </w:r>
    </w:p>
    <w:p w14:paraId="49E60368" w14:textId="499DA81C" w:rsidR="002F5363" w:rsidRDefault="002F5363" w:rsidP="002F5363">
      <w:r>
        <w:t xml:space="preserve"> </w:t>
      </w:r>
      <w:proofErr w:type="spellStart"/>
      <w:r>
        <w:t>MonTECH</w:t>
      </w:r>
      <w:proofErr w:type="spellEnd"/>
      <w:r>
        <w:t xml:space="preserve"> ensures Montanans of all ages can try equipment that supports personal independence!</w:t>
      </w:r>
    </w:p>
    <w:p w14:paraId="181D9C47" w14:textId="77777777" w:rsidR="002F5363" w:rsidRDefault="002F5363" w:rsidP="002F5363">
      <w:proofErr w:type="spellStart"/>
      <w:r>
        <w:lastRenderedPageBreak/>
        <w:t>MonTECH</w:t>
      </w:r>
      <w:proofErr w:type="spellEnd"/>
      <w:r>
        <w:t xml:space="preserve"> has equipment to help with impaired vision and hearing, communication challenges, learning disabilities, and mobility issues.</w:t>
      </w:r>
    </w:p>
    <w:p w14:paraId="43010E0F" w14:textId="77777777" w:rsidR="002F5363" w:rsidRDefault="002F5363" w:rsidP="002F5363">
      <w:r>
        <w:t xml:space="preserve">Any Montanan can borrow items for free and get free help to learn how to use them. Use </w:t>
      </w:r>
      <w:proofErr w:type="spellStart"/>
      <w:r>
        <w:t>MonTECH</w:t>
      </w:r>
      <w:proofErr w:type="spellEnd"/>
      <w:r>
        <w:t xml:space="preserve"> to meet a temporary need or try out equipment that can help you pursue your interests, work, and learn.</w:t>
      </w:r>
    </w:p>
    <w:p w14:paraId="1A852D1E" w14:textId="77777777" w:rsidR="002F5363" w:rsidRDefault="002F5363" w:rsidP="002F5363">
      <w:r>
        <w:t>Borrow for 30 days or six months at a time, depending on the item. Shipping and return shipping are free, although big items must be picked up in Missoula or Billings.</w:t>
      </w:r>
    </w:p>
    <w:p w14:paraId="5FBC8ED5" w14:textId="77777777" w:rsidR="00EB2149" w:rsidRDefault="002F5363" w:rsidP="002F5363">
      <w:r>
        <w:t xml:space="preserve">Our team is happy to help you explore equipment and problem solve! Call or write us at </w:t>
      </w:r>
    </w:p>
    <w:p w14:paraId="746F22DF" w14:textId="77777777" w:rsidR="00EB2149" w:rsidRDefault="002F5363" w:rsidP="002F5363">
      <w:r>
        <w:t xml:space="preserve">(406) 243-5511, </w:t>
      </w:r>
    </w:p>
    <w:p w14:paraId="02209F4F" w14:textId="5FC06EFF" w:rsidR="002F5363" w:rsidRDefault="002F5363" w:rsidP="002F5363">
      <w:r>
        <w:t>montech@mso.umt.edu</w:t>
      </w:r>
    </w:p>
    <w:p w14:paraId="388C5126" w14:textId="77777777" w:rsidR="002F5363" w:rsidRDefault="002F5363" w:rsidP="002F5363">
      <w:r>
        <w:t xml:space="preserve">Just a few examples of equipment* you can borrow from </w:t>
      </w:r>
      <w:proofErr w:type="spellStart"/>
      <w:r>
        <w:t>MonTECH</w:t>
      </w:r>
      <w:proofErr w:type="spellEnd"/>
      <w:r>
        <w:t>:</w:t>
      </w:r>
    </w:p>
    <w:p w14:paraId="7A11E22A" w14:textId="77777777" w:rsidR="002F5363" w:rsidRDefault="002F5363" w:rsidP="002F5363">
      <w:r>
        <w:t>Low-vision Equipment:</w:t>
      </w:r>
    </w:p>
    <w:p w14:paraId="4FCCDE4C" w14:textId="77777777" w:rsidR="002F5363" w:rsidRDefault="002F5363" w:rsidP="002F5363">
      <w:proofErr w:type="spellStart"/>
      <w:r>
        <w:t>ClearView</w:t>
      </w:r>
      <w:proofErr w:type="spellEnd"/>
      <w:r>
        <w:t xml:space="preserve"> Plus</w:t>
      </w:r>
    </w:p>
    <w:p w14:paraId="16168050" w14:textId="685BBCAE" w:rsidR="002F5363" w:rsidRDefault="002F5363" w:rsidP="002F5363">
      <w:r>
        <w:t xml:space="preserve">This 19-inch </w:t>
      </w:r>
      <w:proofErr w:type="gramStart"/>
      <w:r>
        <w:t>desk top</w:t>
      </w:r>
      <w:proofErr w:type="gramEnd"/>
      <w:r>
        <w:t xml:space="preserve"> magnifier might make it easier to read your</w:t>
      </w:r>
      <w:r w:rsidR="00EB2149">
        <w:t xml:space="preserve"> </w:t>
      </w:r>
      <w:r>
        <w:t>own mail and books and manage your own bank statements.</w:t>
      </w:r>
    </w:p>
    <w:p w14:paraId="148E96D7" w14:textId="77777777" w:rsidR="002F5363" w:rsidRDefault="002F5363" w:rsidP="002F5363">
      <w:r>
        <w:t>Hand Magnifiers</w:t>
      </w:r>
    </w:p>
    <w:p w14:paraId="3D3D6C94" w14:textId="77777777" w:rsidR="002F5363" w:rsidRDefault="002F5363" w:rsidP="002F5363">
      <w:proofErr w:type="spellStart"/>
      <w:r>
        <w:lastRenderedPageBreak/>
        <w:t>MonTECH</w:t>
      </w:r>
      <w:proofErr w:type="spellEnd"/>
      <w:r>
        <w:t xml:space="preserve"> has a wide range of simple hand magnifiers, light-up magnifiers, and magnifiers designed for people with tremors or shaky hands.</w:t>
      </w:r>
    </w:p>
    <w:p w14:paraId="2C2AFF7D" w14:textId="77777777" w:rsidR="002F5363" w:rsidRDefault="002F5363" w:rsidP="002F5363">
      <w:r>
        <w:t>Mercury 6</w:t>
      </w:r>
    </w:p>
    <w:p w14:paraId="08983BB3" w14:textId="77777777" w:rsidR="002F5363" w:rsidRDefault="002F5363" w:rsidP="002F5363">
      <w:r>
        <w:t xml:space="preserve">This handheld magnifier not only magnifies for you, </w:t>
      </w:r>
      <w:proofErr w:type="gramStart"/>
      <w:r>
        <w:t>it will</w:t>
      </w:r>
      <w:proofErr w:type="gramEnd"/>
      <w:r>
        <w:t xml:space="preserve"> read text aloud to you.</w:t>
      </w:r>
    </w:p>
    <w:p w14:paraId="7F46FE17" w14:textId="77777777" w:rsidR="002F5363" w:rsidRDefault="002F5363" w:rsidP="002F5363">
      <w:r>
        <w:t>Seeing Al</w:t>
      </w:r>
    </w:p>
    <w:p w14:paraId="618EBE2D" w14:textId="77777777" w:rsidR="002F5363" w:rsidRDefault="002F5363" w:rsidP="002F5363">
      <w:r>
        <w:t>Do you have a smart phone? If it's an iPhone, let us introduce you to the coolest low-vision app available! Even better, it's free.</w:t>
      </w:r>
    </w:p>
    <w:p w14:paraId="63EBE161" w14:textId="77777777" w:rsidR="002F5363" w:rsidRDefault="002F5363" w:rsidP="002F5363">
      <w:r>
        <w:t>Equipment for Daily Living and Memory Support:</w:t>
      </w:r>
    </w:p>
    <w:p w14:paraId="1EE30FAF" w14:textId="77777777" w:rsidR="002F5363" w:rsidRDefault="002F5363" w:rsidP="002F5363">
      <w:proofErr w:type="spellStart"/>
      <w:r>
        <w:t>Etac</w:t>
      </w:r>
      <w:proofErr w:type="spellEnd"/>
      <w:r>
        <w:t xml:space="preserve"> One-handed Meal Preparation Board</w:t>
      </w:r>
    </w:p>
    <w:p w14:paraId="07DD7B8E" w14:textId="77777777" w:rsidR="002F5363" w:rsidRDefault="002F5363" w:rsidP="002F5363">
      <w:r>
        <w:t>This board makes meal preparation with one arm much easier and safer.</w:t>
      </w:r>
    </w:p>
    <w:p w14:paraId="75EC9A1A" w14:textId="77777777" w:rsidR="002F5363" w:rsidRDefault="002F5363" w:rsidP="002F5363">
      <w:r>
        <w:t>Auto Pill</w:t>
      </w:r>
    </w:p>
    <w:p w14:paraId="10E0BC74" w14:textId="77777777" w:rsidR="002F5363" w:rsidRDefault="002F5363" w:rsidP="002F5363">
      <w:r>
        <w:t>This medication management system will dispense the right dosage of the right pills at the right time.</w:t>
      </w:r>
    </w:p>
    <w:p w14:paraId="5A9545E6" w14:textId="77777777" w:rsidR="002F5363" w:rsidRDefault="002F5363" w:rsidP="002F5363">
      <w:r>
        <w:t>Google Keep</w:t>
      </w:r>
    </w:p>
    <w:p w14:paraId="2BA7683D" w14:textId="77777777" w:rsidR="002F5363" w:rsidRDefault="002F5363" w:rsidP="002F5363">
      <w:r>
        <w:t xml:space="preserve">This app will help you keep track of tasks. Location-based reminders mean you' </w:t>
      </w:r>
      <w:proofErr w:type="spellStart"/>
      <w:r>
        <w:t>ll</w:t>
      </w:r>
      <w:proofErr w:type="spellEnd"/>
      <w:r>
        <w:t xml:space="preserve"> be reminded of which groceries you need, or the questions you want to ask your doctor, right when you </w:t>
      </w:r>
      <w:proofErr w:type="gramStart"/>
      <w:r>
        <w:t>actually arrive</w:t>
      </w:r>
      <w:proofErr w:type="gramEnd"/>
      <w:r>
        <w:t xml:space="preserve"> at the store or the doctor's office.</w:t>
      </w:r>
    </w:p>
    <w:p w14:paraId="5056C446" w14:textId="77777777" w:rsidR="002F5363" w:rsidRDefault="002F5363" w:rsidP="002F5363">
      <w:r>
        <w:t>Hearing Equipment:</w:t>
      </w:r>
    </w:p>
    <w:p w14:paraId="18B3E4F0" w14:textId="77777777" w:rsidR="002F5363" w:rsidRDefault="002F5363" w:rsidP="002F5363">
      <w:r>
        <w:lastRenderedPageBreak/>
        <w:t>Clarity Amplifying Headphones</w:t>
      </w:r>
    </w:p>
    <w:p w14:paraId="48629B36" w14:textId="77777777" w:rsidR="002F5363" w:rsidRDefault="002F5363" w:rsidP="002F5363">
      <w:proofErr w:type="gramStart"/>
      <w:r>
        <w:t>Hear</w:t>
      </w:r>
      <w:proofErr w:type="gramEnd"/>
      <w:r>
        <w:t xml:space="preserve"> the television without disturbing others.</w:t>
      </w:r>
    </w:p>
    <w:p w14:paraId="544F1AB1" w14:textId="77777777" w:rsidR="002F5363" w:rsidRDefault="002F5363" w:rsidP="002F5363">
      <w:proofErr w:type="spellStart"/>
      <w:r>
        <w:t>Contego</w:t>
      </w:r>
      <w:proofErr w:type="spellEnd"/>
      <w:r>
        <w:t xml:space="preserve"> Listening System</w:t>
      </w:r>
    </w:p>
    <w:p w14:paraId="79BFE22C" w14:textId="77777777" w:rsidR="002F5363" w:rsidRDefault="002F5363" w:rsidP="002F5363">
      <w:r>
        <w:t>A wireless personal amplification system that allows you to be up to 90 feet away from a speaker!</w:t>
      </w:r>
    </w:p>
    <w:p w14:paraId="388F81B2" w14:textId="77777777" w:rsidR="002F5363" w:rsidRDefault="002F5363" w:rsidP="002F5363">
      <w:proofErr w:type="spellStart"/>
      <w:r>
        <w:t>WinBridge</w:t>
      </w:r>
      <w:proofErr w:type="spellEnd"/>
      <w:r>
        <w:t xml:space="preserve"> Voice Amplifier</w:t>
      </w:r>
    </w:p>
    <w:p w14:paraId="746F630D" w14:textId="77777777" w:rsidR="002F5363" w:rsidRDefault="002F5363" w:rsidP="002F5363">
      <w:r>
        <w:t xml:space="preserve">The </w:t>
      </w:r>
      <w:proofErr w:type="spellStart"/>
      <w:r>
        <w:t>WinBridge</w:t>
      </w:r>
      <w:proofErr w:type="spellEnd"/>
      <w:r>
        <w:t xml:space="preserve"> Voice Amplifier is helpful for people with soft voices whatever the reason - Parkinson's, ALS, MS, PSP, laryngectomy, vocal nodules, partially paralyzed vocal cords, limited breath support.</w:t>
      </w:r>
    </w:p>
    <w:p w14:paraId="1DA013FB" w14:textId="77777777" w:rsidR="002F5363" w:rsidRDefault="002F5363" w:rsidP="002F5363">
      <w:r>
        <w:t>Mobility Equipment:</w:t>
      </w:r>
    </w:p>
    <w:p w14:paraId="212B45AC" w14:textId="77777777" w:rsidR="002F5363" w:rsidRDefault="002F5363" w:rsidP="002F5363">
      <w:r>
        <w:t>Wheelchair and Ramp</w:t>
      </w:r>
    </w:p>
    <w:p w14:paraId="141CA7E3" w14:textId="77777777" w:rsidR="002F5363" w:rsidRDefault="002F5363" w:rsidP="002F5363">
      <w:r>
        <w:t>Borrow a wheelchair if you need one temporarily or while you wait for your own. Borrow a portable ramp to make your home more accessible for yourself or for company.</w:t>
      </w:r>
    </w:p>
    <w:p w14:paraId="111F10AD" w14:textId="77777777" w:rsidR="002F5363" w:rsidRDefault="002F5363" w:rsidP="002F5363">
      <w:proofErr w:type="spellStart"/>
      <w:r>
        <w:t>Worksman</w:t>
      </w:r>
      <w:proofErr w:type="spellEnd"/>
      <w:r>
        <w:t xml:space="preserve"> Side-by­ side Trike</w:t>
      </w:r>
    </w:p>
    <w:p w14:paraId="6FCF781D" w14:textId="77777777" w:rsidR="002F5363" w:rsidRDefault="002F5363" w:rsidP="002F5363">
      <w:r>
        <w:t>Get out and enjoy one of our trikes or</w:t>
      </w:r>
    </w:p>
    <w:p w14:paraId="053FE461" w14:textId="77777777" w:rsidR="002F5363" w:rsidRDefault="002F5363" w:rsidP="002F5363">
      <w:r>
        <w:t>tandem trikes, available to borrow in Dillon, Billings, Missoula, Fort Peck, and Helena.</w:t>
      </w:r>
    </w:p>
    <w:p w14:paraId="12777444" w14:textId="77777777" w:rsidR="002F5363" w:rsidRDefault="002F5363" w:rsidP="002F5363">
      <w:proofErr w:type="spellStart"/>
      <w:r>
        <w:t>Trionic</w:t>
      </w:r>
      <w:proofErr w:type="spellEnd"/>
      <w:r>
        <w:t xml:space="preserve"> All-terrain Walker</w:t>
      </w:r>
    </w:p>
    <w:p w14:paraId="0BB402F0" w14:textId="77777777" w:rsidR="002F5363" w:rsidRDefault="002F5363" w:rsidP="002F5363">
      <w:r>
        <w:t xml:space="preserve">Borrow the </w:t>
      </w:r>
      <w:proofErr w:type="spellStart"/>
      <w:r>
        <w:t>Trionic</w:t>
      </w:r>
      <w:proofErr w:type="spellEnd"/>
      <w:r>
        <w:t xml:space="preserve"> All­ terrain Walker so you can keep hiking those paths and trails. </w:t>
      </w:r>
      <w:proofErr w:type="spellStart"/>
      <w:r>
        <w:t>MonTECH</w:t>
      </w:r>
      <w:proofErr w:type="spellEnd"/>
      <w:r>
        <w:t xml:space="preserve"> has a </w:t>
      </w:r>
      <w:r>
        <w:lastRenderedPageBreak/>
        <w:t>wide range of walkers, including basic folding aluminum walkers and lightweight rollators.</w:t>
      </w:r>
    </w:p>
    <w:p w14:paraId="4949FAA5" w14:textId="77777777" w:rsidR="002F5363" w:rsidRDefault="002F5363" w:rsidP="002F5363">
      <w:r>
        <w:t>U-Step Walker</w:t>
      </w:r>
    </w:p>
    <w:p w14:paraId="3621664E" w14:textId="77777777" w:rsidR="002F5363" w:rsidRDefault="002F5363" w:rsidP="002F5363">
      <w:r>
        <w:t>The U-Step Walker - This walker sports special brakes and a laser guide. It is a must-try for anyone experiencing balance issues due to Parkinson's.</w:t>
      </w:r>
    </w:p>
    <w:p w14:paraId="403A4DB6" w14:textId="5746A9ED" w:rsidR="002F5363" w:rsidRDefault="002F5363" w:rsidP="002F5363">
      <w:r>
        <w:t>*</w:t>
      </w:r>
      <w:proofErr w:type="spellStart"/>
      <w:r>
        <w:t>MonTECH</w:t>
      </w:r>
      <w:proofErr w:type="spellEnd"/>
      <w:r>
        <w:t xml:space="preserve"> no longer loans toileting or shower equipment.</w:t>
      </w:r>
    </w:p>
    <w:p w14:paraId="1BDBBCAA" w14:textId="77777777" w:rsidR="007925E9" w:rsidRDefault="007925E9" w:rsidP="002F5363"/>
    <w:p w14:paraId="039DDA50" w14:textId="5003D19B" w:rsidR="007925E9" w:rsidRDefault="007925E9" w:rsidP="007925E9">
      <w:pPr>
        <w:pStyle w:val="Heading1"/>
      </w:pPr>
      <w:r>
        <w:t>Montana Assistive Technology Loan Program</w:t>
      </w:r>
    </w:p>
    <w:p w14:paraId="08788D87" w14:textId="77777777" w:rsidR="00C06108" w:rsidRDefault="00C06108" w:rsidP="00C06108">
      <w:r>
        <w:t xml:space="preserve">Assistive technologies and adaptive equipment are expensive. That's why </w:t>
      </w:r>
      <w:proofErr w:type="spellStart"/>
      <w:r>
        <w:t>MonTECH</w:t>
      </w:r>
      <w:proofErr w:type="spellEnd"/>
      <w:r>
        <w:t xml:space="preserve"> partners with Rural Dynamics to offer the Montana Assistive Technology Loan Program (MATL).</w:t>
      </w:r>
    </w:p>
    <w:p w14:paraId="13DA29B2" w14:textId="77777777" w:rsidR="00C06108" w:rsidRDefault="00C06108" w:rsidP="00C06108">
      <w:r>
        <w:t>MATL provides loans to purchase equipment and fund renovations that maintain independence and support personal goals. Upon approval, MATL loans up to $1500 at 0% interest, and up to $50,000 at 3.5% interest.</w:t>
      </w:r>
    </w:p>
    <w:p w14:paraId="337E473D" w14:textId="77777777" w:rsidR="00C06108" w:rsidRDefault="00C06108" w:rsidP="00C06108">
      <w:r>
        <w:t>Montanans with disabilities can apply for loans to purchase:</w:t>
      </w:r>
    </w:p>
    <w:p w14:paraId="0E7FC422" w14:textId="3353E3DE" w:rsidR="00C06108" w:rsidRDefault="00C06108" w:rsidP="00C06108">
      <w:pPr>
        <w:ind w:firstLine="720"/>
      </w:pPr>
      <w:r>
        <w:t>Hearing and Vision Equipment</w:t>
      </w:r>
    </w:p>
    <w:p w14:paraId="5693FF14" w14:textId="2E4C0A4D" w:rsidR="00C06108" w:rsidRDefault="00C06108" w:rsidP="0001496D">
      <w:pPr>
        <w:ind w:firstLine="720"/>
      </w:pPr>
      <w:r>
        <w:t>Communication Devices</w:t>
      </w:r>
    </w:p>
    <w:p w14:paraId="06AD7AFC" w14:textId="363408CF" w:rsidR="00C06108" w:rsidRDefault="00C06108" w:rsidP="00C06108">
      <w:r>
        <w:lastRenderedPageBreak/>
        <w:tab/>
        <w:t>Accessible Vehicles</w:t>
      </w:r>
    </w:p>
    <w:p w14:paraId="4853CB6C" w14:textId="0542C911" w:rsidR="00C06108" w:rsidRDefault="00C06108" w:rsidP="00C06108">
      <w:r>
        <w:tab/>
        <w:t>Home &amp; Vehicle Modification</w:t>
      </w:r>
    </w:p>
    <w:p w14:paraId="51AFB8B6" w14:textId="6E2838CF" w:rsidR="00C06108" w:rsidRDefault="00C06108" w:rsidP="00C06108">
      <w:r>
        <w:tab/>
        <w:t>Mobility Equipment</w:t>
      </w:r>
    </w:p>
    <w:p w14:paraId="5D4E0D16" w14:textId="181860C7" w:rsidR="00C06108" w:rsidRDefault="00C06108" w:rsidP="00C06108">
      <w:r>
        <w:tab/>
        <w:t>Adaptive Recreation Equipment</w:t>
      </w:r>
    </w:p>
    <w:p w14:paraId="1658DF35" w14:textId="7A456444" w:rsidR="00C06108" w:rsidRDefault="00C06108" w:rsidP="00C06108">
      <w:r>
        <w:tab/>
        <w:t>Prosthetics &amp; Orthotics</w:t>
      </w:r>
    </w:p>
    <w:p w14:paraId="66C23158" w14:textId="53248AD3" w:rsidR="007925E9" w:rsidRDefault="00C06108" w:rsidP="00C06108">
      <w:r>
        <w:tab/>
        <w:t>Items Needed for Daily Living</w:t>
      </w:r>
    </w:p>
    <w:p w14:paraId="73EF1783" w14:textId="77777777" w:rsidR="00456F1B" w:rsidRDefault="00456F1B" w:rsidP="00456F1B">
      <w:r>
        <w:t>Rhea used MATL to purchase hearing aids. "The payments are reasonable.</w:t>
      </w:r>
    </w:p>
    <w:p w14:paraId="3665F5E7" w14:textId="3D9C080D" w:rsidR="00456F1B" w:rsidRDefault="00753E20" w:rsidP="00456F1B">
      <w:r>
        <w:t>“</w:t>
      </w:r>
      <w:r w:rsidR="00456F1B">
        <w:t xml:space="preserve">It's not like I </w:t>
      </w:r>
      <w:proofErr w:type="gramStart"/>
      <w:r w:rsidR="00456F1B">
        <w:t>have to</w:t>
      </w:r>
      <w:proofErr w:type="gramEnd"/>
      <w:r w:rsidR="00456F1B">
        <w:t xml:space="preserve"> quit eating or quit buying my normal things. And now I can join in with people to watch a movie or do almost anything!"</w:t>
      </w:r>
    </w:p>
    <w:p w14:paraId="4F020721" w14:textId="5087E27E" w:rsidR="008646BC" w:rsidRDefault="00456F1B" w:rsidP="00456F1B">
      <w:r>
        <w:t>Harvey needed an accessible vehicle, but when he found an affordable van with</w:t>
      </w:r>
      <w:r w:rsidR="00753E20">
        <w:t xml:space="preserve"> </w:t>
      </w:r>
      <w:r>
        <w:t>a salvage title, his bank wouldn't finance it. Within three weeks of applying for a MATL loan, he was approved and back behind the wheel.</w:t>
      </w:r>
    </w:p>
    <w:p w14:paraId="005A0DD2" w14:textId="77777777" w:rsidR="00896B3C" w:rsidRDefault="00896B3C" w:rsidP="00896B3C">
      <w:r>
        <w:t>HAVE QUESTIONS OR NEED HELP FILLING OUT THE APPLICATION?</w:t>
      </w:r>
    </w:p>
    <w:p w14:paraId="19D0F3FA" w14:textId="77777777" w:rsidR="00896B3C" w:rsidRDefault="00896B3C" w:rsidP="00896B3C">
      <w:r>
        <w:t>(406) 454-5704</w:t>
      </w:r>
    </w:p>
    <w:p w14:paraId="588FBBD5" w14:textId="348C9650" w:rsidR="008646BC" w:rsidRDefault="00896B3C" w:rsidP="00896B3C">
      <w:r>
        <w:t xml:space="preserve">info@ruraldynamics.org </w:t>
      </w:r>
      <w:hyperlink r:id="rId20" w:history="1">
        <w:r w:rsidRPr="00F8056A">
          <w:rPr>
            <w:rStyle w:val="Hyperlink"/>
          </w:rPr>
          <w:t>www.matl.ruraldynamics.org</w:t>
        </w:r>
      </w:hyperlink>
    </w:p>
    <w:p w14:paraId="4EC44509" w14:textId="77777777" w:rsidR="00896B3C" w:rsidRDefault="00896B3C" w:rsidP="00896B3C"/>
    <w:p w14:paraId="6D0B52AD" w14:textId="77777777" w:rsidR="00FF77C2" w:rsidRDefault="00FF77C2" w:rsidP="00896B3C"/>
    <w:p w14:paraId="6777D7E9" w14:textId="77777777" w:rsidR="00FF77C2" w:rsidRDefault="00FF77C2" w:rsidP="00896B3C"/>
    <w:p w14:paraId="68DD3B9F" w14:textId="3CD1CDE8" w:rsidR="00896B3C" w:rsidRDefault="003F08CA" w:rsidP="003F08CA">
      <w:pPr>
        <w:pStyle w:val="Heading1"/>
      </w:pPr>
      <w:r>
        <w:lastRenderedPageBreak/>
        <w:t>Blind Low-Vision Support Group</w:t>
      </w:r>
    </w:p>
    <w:p w14:paraId="5C9B0807" w14:textId="77777777" w:rsidR="003F08CA" w:rsidRDefault="003F08CA" w:rsidP="003F08CA">
      <w:r>
        <w:t>We invite all blind and low vision individuals to join our monthly support group meeting. Join our discussions on navigating daily life with little to no vision. We cover topics such as meeting daily challenges, finding possible solutions, and growing from our shared experiences.</w:t>
      </w:r>
    </w:p>
    <w:p w14:paraId="428FE636" w14:textId="77777777" w:rsidR="003F08CA" w:rsidRDefault="003F08CA" w:rsidP="003F08CA">
      <w:r>
        <w:t>For more information contact: Coreen Faulkner</w:t>
      </w:r>
    </w:p>
    <w:p w14:paraId="257F6E26" w14:textId="77777777" w:rsidR="003F08CA" w:rsidRDefault="003F08CA" w:rsidP="003F08CA">
      <w:r>
        <w:t>Phone:406-370-9305</w:t>
      </w:r>
    </w:p>
    <w:p w14:paraId="21BFF626" w14:textId="70DA08F8" w:rsidR="003F08CA" w:rsidRDefault="003F08CA" w:rsidP="003F08CA">
      <w:r>
        <w:t xml:space="preserve">Email:  </w:t>
      </w:r>
      <w:hyperlink r:id="rId21" w:history="1">
        <w:r w:rsidR="00FF77C2" w:rsidRPr="00F8056A">
          <w:rPr>
            <w:rStyle w:val="Hyperlink"/>
          </w:rPr>
          <w:t>coreen.faulkner@gmail.com</w:t>
        </w:r>
      </w:hyperlink>
    </w:p>
    <w:p w14:paraId="6A6CDB80" w14:textId="77777777" w:rsidR="00FF77C2" w:rsidRDefault="00FF77C2" w:rsidP="003F08CA"/>
    <w:p w14:paraId="38384699" w14:textId="67D85B1C" w:rsidR="00FF77C2" w:rsidRDefault="006D5070" w:rsidP="006D5070">
      <w:pPr>
        <w:pStyle w:val="Heading1"/>
      </w:pPr>
      <w:r>
        <w:t>Montana Association for the Blind</w:t>
      </w:r>
    </w:p>
    <w:p w14:paraId="21659025" w14:textId="6201B78D" w:rsidR="006D5070" w:rsidRDefault="002916E7" w:rsidP="006D5070">
      <w:r w:rsidRPr="002916E7">
        <w:t xml:space="preserve">The Montana Association for the Blind (MAB) is a statewide, nonprofit, self-help, consumer organization. </w:t>
      </w:r>
      <w:proofErr w:type="gramStart"/>
      <w:r w:rsidRPr="002916E7">
        <w:t>The MAB</w:t>
      </w:r>
      <w:proofErr w:type="gramEnd"/>
      <w:r w:rsidRPr="002916E7">
        <w:t xml:space="preserve"> was founded by blind and visually impaired Montanans and their friends in 1946. We work to better the lives of blind and visually impaired Montanans with our summer training program, teaching needed skills to newly blind adults and by advocating on issues affecting the blind and visually impaired.</w:t>
      </w:r>
    </w:p>
    <w:p w14:paraId="4764E3F7" w14:textId="77777777" w:rsidR="00376A27" w:rsidRDefault="00376A27" w:rsidP="00376A27">
      <w:pPr>
        <w:pStyle w:val="Heading1"/>
      </w:pPr>
      <w:r>
        <w:rPr>
          <w:color w:val="181C2A"/>
          <w:w w:val="95"/>
        </w:rPr>
        <w:t>OUR</w:t>
      </w:r>
      <w:r>
        <w:rPr>
          <w:color w:val="181C2A"/>
          <w:spacing w:val="-4"/>
        </w:rPr>
        <w:t xml:space="preserve"> </w:t>
      </w:r>
      <w:r>
        <w:rPr>
          <w:color w:val="181C2A"/>
          <w:spacing w:val="-2"/>
        </w:rPr>
        <w:t>MISSION</w:t>
      </w:r>
    </w:p>
    <w:p w14:paraId="3FFC4D70" w14:textId="77777777" w:rsidR="00376A27" w:rsidRPr="00376A27" w:rsidRDefault="00376A27" w:rsidP="00376A27">
      <w:pPr>
        <w:pStyle w:val="BodyText"/>
        <w:spacing w:before="3"/>
        <w:rPr>
          <w:rFonts w:ascii="Tahoma"/>
          <w:b/>
          <w:sz w:val="42"/>
        </w:rPr>
      </w:pPr>
      <w:r w:rsidRPr="00376A27">
        <w:rPr>
          <w:rFonts w:ascii="Tahoma"/>
          <w:b/>
          <w:sz w:val="42"/>
        </w:rPr>
        <w:t>OUR MISSION</w:t>
      </w:r>
    </w:p>
    <w:p w14:paraId="4D3387F8" w14:textId="77777777" w:rsidR="00376A27" w:rsidRPr="00376A27" w:rsidRDefault="00376A27" w:rsidP="00376A27">
      <w:pPr>
        <w:pStyle w:val="BodyText"/>
        <w:spacing w:before="3"/>
        <w:rPr>
          <w:rFonts w:ascii="Tahoma"/>
          <w:b/>
          <w:sz w:val="42"/>
        </w:rPr>
      </w:pPr>
    </w:p>
    <w:p w14:paraId="4AFAA9C7" w14:textId="77777777" w:rsidR="00376A27" w:rsidRDefault="00376A27" w:rsidP="00376A27">
      <w:pPr>
        <w:pStyle w:val="BodyText"/>
        <w:spacing w:line="280" w:lineRule="auto"/>
        <w:ind w:left="189" w:right="75" w:firstLine="3"/>
      </w:pPr>
      <w:r>
        <w:rPr>
          <w:color w:val="151615"/>
          <w:w w:val="105"/>
        </w:rPr>
        <w:t>The mission of the Montana Association for the Blind (MAB) is to promote the economic and social self-sufficiency of blind Montanans through the facilitation of quality education, learning, training, and employment services and opportunities and to foster a positive understanding of blindness.</w:t>
      </w:r>
    </w:p>
    <w:p w14:paraId="2931C3D8" w14:textId="77777777" w:rsidR="00477D9B" w:rsidRDefault="00477D9B" w:rsidP="00477D9B">
      <w:r>
        <w:t>SUMMER ORIENTATION PROGRAM</w:t>
      </w:r>
    </w:p>
    <w:p w14:paraId="4BCA8E7C" w14:textId="77777777" w:rsidR="00477D9B" w:rsidRDefault="00477D9B" w:rsidP="00477D9B">
      <w:r>
        <w:t>The Summer Orientation Program (SOP) is a month-long training program for adult Montanans who have recently experienced vision loss. It offers an introduction to those skills and strategies, which make it possible for those new to blindness to remain active and independent. It is held each summer at a college campus. It is offered free of charge for participants.</w:t>
      </w:r>
    </w:p>
    <w:p w14:paraId="5128AB58" w14:textId="34C90FD4" w:rsidR="002916E7" w:rsidRDefault="00477D9B" w:rsidP="00477D9B">
      <w:r>
        <w:t>We have classes in mobility, daily living activities, computers, braille, cooking, and many more. For more information, contact us!</w:t>
      </w:r>
    </w:p>
    <w:p w14:paraId="1A4868BE" w14:textId="77777777" w:rsidR="000048AF" w:rsidRDefault="000048AF" w:rsidP="000048AF">
      <w:r>
        <w:t>MEMORIAL LOAN AND ELDER BLIND LOAN FUNDS</w:t>
      </w:r>
    </w:p>
    <w:p w14:paraId="66E7123E" w14:textId="77777777" w:rsidR="000048AF" w:rsidRDefault="000048AF" w:rsidP="000048AF">
      <w:r>
        <w:t>We have 2 loan programs for legally blind members of the MAB to purchase the technology necessary to maintain independence and productivity.</w:t>
      </w:r>
    </w:p>
    <w:p w14:paraId="6A493BBC" w14:textId="77777777" w:rsidR="000048AF" w:rsidRDefault="000048AF" w:rsidP="000048AF">
      <w:r>
        <w:lastRenderedPageBreak/>
        <w:t xml:space="preserve">The Memorial Loan fund is for people under the age of 55, while the Elder Blind Loan Fund is for people </w:t>
      </w:r>
      <w:proofErr w:type="gramStart"/>
      <w:r>
        <w:t>age</w:t>
      </w:r>
      <w:proofErr w:type="gramEnd"/>
      <w:r>
        <w:t xml:space="preserve"> 55 and older. These are no-interest loans provided to legally blind members. Monthly payments are negotiated, and contingent on the ability of the purchaser to pay.</w:t>
      </w:r>
    </w:p>
    <w:p w14:paraId="49EF2AB9" w14:textId="541269DD" w:rsidR="00565213" w:rsidRDefault="00FB6F0A" w:rsidP="00FB6F0A">
      <w:pPr>
        <w:pStyle w:val="Heading1"/>
      </w:pPr>
      <w:r>
        <w:t>NFB Newsline</w:t>
      </w:r>
    </w:p>
    <w:p w14:paraId="442BA3F9" w14:textId="77777777" w:rsidR="00FB6F0A" w:rsidRDefault="00FB6F0A" w:rsidP="00FB6F0A">
      <w:r>
        <w:t>A World of Content</w:t>
      </w:r>
    </w:p>
    <w:p w14:paraId="593E6797" w14:textId="77777777" w:rsidR="00FB6F0A" w:rsidRDefault="00FB6F0A" w:rsidP="00FB6F0A">
      <w:r>
        <w:t>Over 500 publications-national and local:</w:t>
      </w:r>
    </w:p>
    <w:p w14:paraId="4A18E76B" w14:textId="77777777" w:rsidR="00FB6F0A" w:rsidRDefault="00FB6F0A" w:rsidP="00FB6F0A">
      <w:r>
        <w:t>•</w:t>
      </w:r>
      <w:r>
        <w:tab/>
        <w:t>National newspapers including breaking news sources</w:t>
      </w:r>
    </w:p>
    <w:p w14:paraId="3872CC5D" w14:textId="77777777" w:rsidR="00FB6F0A" w:rsidRDefault="00FB6F0A" w:rsidP="00FB6F0A">
      <w:r>
        <w:t>•</w:t>
      </w:r>
      <w:r>
        <w:tab/>
        <w:t>Local news by state for current events near you</w:t>
      </w:r>
    </w:p>
    <w:p w14:paraId="2716D31E" w14:textId="77777777" w:rsidR="00FB6F0A" w:rsidRDefault="00FB6F0A" w:rsidP="00FB6F0A">
      <w:r>
        <w:t>•</w:t>
      </w:r>
      <w:r>
        <w:tab/>
        <w:t>Numerous magazines for your many interests</w:t>
      </w:r>
    </w:p>
    <w:p w14:paraId="31ADFCBE" w14:textId="77777777" w:rsidR="00FB6F0A" w:rsidRDefault="00FB6F0A" w:rsidP="00FB6F0A">
      <w:r>
        <w:t>•</w:t>
      </w:r>
      <w:r>
        <w:tab/>
        <w:t>International newspapers for more access to news and more</w:t>
      </w:r>
    </w:p>
    <w:p w14:paraId="7AC5CC80" w14:textId="77777777" w:rsidR="00FB6F0A" w:rsidRDefault="00FB6F0A" w:rsidP="00FB6F0A">
      <w:r>
        <w:t>•</w:t>
      </w:r>
      <w:r>
        <w:tab/>
        <w:t>Emergency weather alerts localized to your zip code or GPS</w:t>
      </w:r>
    </w:p>
    <w:p w14:paraId="114355A5" w14:textId="77777777" w:rsidR="00FB6F0A" w:rsidRDefault="00FB6F0A" w:rsidP="00FB6F0A">
      <w:r>
        <w:t>•</w:t>
      </w:r>
      <w:r>
        <w:tab/>
        <w:t>Thousands of job listings with customized profile available</w:t>
      </w:r>
    </w:p>
    <w:p w14:paraId="5F395A41" w14:textId="77777777" w:rsidR="00FB6F0A" w:rsidRDefault="00FB6F0A" w:rsidP="00FB6F0A">
      <w:r>
        <w:t>•</w:t>
      </w:r>
      <w:r>
        <w:tab/>
        <w:t>Retail ads of national retailers, customizable by zip code</w:t>
      </w:r>
    </w:p>
    <w:p w14:paraId="36485C1C" w14:textId="77777777" w:rsidR="00FB6F0A" w:rsidRDefault="00FB6F0A" w:rsidP="00FB6F0A">
      <w:r>
        <w:t>•</w:t>
      </w:r>
      <w:r>
        <w:tab/>
        <w:t>TV listings and Spanish publications also available.</w:t>
      </w:r>
    </w:p>
    <w:p w14:paraId="26D9DBBB" w14:textId="77777777" w:rsidR="00FB6F0A" w:rsidRDefault="00FB6F0A" w:rsidP="00FB6F0A">
      <w:r>
        <w:lastRenderedPageBreak/>
        <w:t>And the list keeps growing.</w:t>
      </w:r>
    </w:p>
    <w:p w14:paraId="0ECF4D5C" w14:textId="77777777" w:rsidR="00FB6F0A" w:rsidRDefault="00FB6F0A" w:rsidP="00FB6F0A">
      <w:r>
        <w:t>Take advantage of this free service.</w:t>
      </w:r>
    </w:p>
    <w:p w14:paraId="0088391A" w14:textId="77777777" w:rsidR="00FB6F0A" w:rsidRDefault="00FB6F0A" w:rsidP="00FB6F0A">
      <w:r>
        <w:t>Be informed. Remove obstacles to</w:t>
      </w:r>
    </w:p>
    <w:p w14:paraId="6CC831C6" w14:textId="77777777" w:rsidR="00FB6F0A" w:rsidRDefault="00FB6F0A" w:rsidP="00FB6F0A">
      <w:r>
        <w:t>Professionals. Children. Students. Seniors.</w:t>
      </w:r>
    </w:p>
    <w:p w14:paraId="108602E0" w14:textId="7FA5A9DF" w:rsidR="00FB6F0A" w:rsidRDefault="00FB6F0A" w:rsidP="00FB6F0A">
      <w:r>
        <w:t>Anyone who cannot read printed publications who are blind, low vision, deafblind, or have a print disability</w:t>
      </w:r>
      <w:r w:rsidR="0071410D">
        <w:t xml:space="preserve"> </w:t>
      </w:r>
      <w:r>
        <w:t>is eligible to receive NFB-NEWSLINE.</w:t>
      </w:r>
    </w:p>
    <w:p w14:paraId="7F72C43D" w14:textId="2A8BF1FC" w:rsidR="00FB6F0A" w:rsidRDefault="00FB6F0A" w:rsidP="00FB6F0A">
      <w:r>
        <w:t xml:space="preserve"> Many Ways to Access</w:t>
      </w:r>
    </w:p>
    <w:p w14:paraId="70DF640C" w14:textId="77777777" w:rsidR="00FB6F0A" w:rsidRDefault="00FB6F0A" w:rsidP="00FB6F0A">
      <w:r>
        <w:t xml:space="preserve">It's your choice. Access NFB-NEWSLINE in one or multiple ways that best works for you. Each </w:t>
      </w:r>
      <w:proofErr w:type="gramStart"/>
      <w:r>
        <w:t>provide</w:t>
      </w:r>
      <w:proofErr w:type="gramEnd"/>
      <w:r>
        <w:t xml:space="preserve"> easy access with multiple settings and ways to get the content you want like creating favorites lists and altering the voice settings.</w:t>
      </w:r>
    </w:p>
    <w:p w14:paraId="450E255B" w14:textId="77777777" w:rsidR="00FB6F0A" w:rsidRDefault="00FB6F0A" w:rsidP="00FB6F0A">
      <w:r>
        <w:t>•</w:t>
      </w:r>
      <w:r>
        <w:tab/>
        <w:t>Touch-tone Phone</w:t>
      </w:r>
    </w:p>
    <w:p w14:paraId="4ABBFDC8" w14:textId="77777777" w:rsidR="00FB6F0A" w:rsidRDefault="00FB6F0A" w:rsidP="00FB6F0A">
      <w:r>
        <w:t>•</w:t>
      </w:r>
      <w:r>
        <w:tab/>
        <w:t>Amazon Alexa products</w:t>
      </w:r>
    </w:p>
    <w:p w14:paraId="2903C6D0" w14:textId="77777777" w:rsidR="00FB6F0A" w:rsidRDefault="00FB6F0A" w:rsidP="00FB6F0A">
      <w:r>
        <w:t>•</w:t>
      </w:r>
      <w:r>
        <w:tab/>
        <w:t>iOS Mobile App on iPhone, iPad, or iPod</w:t>
      </w:r>
    </w:p>
    <w:p w14:paraId="10EED549" w14:textId="77777777" w:rsidR="00FB6F0A" w:rsidRDefault="00FB6F0A" w:rsidP="00FB6F0A">
      <w:r>
        <w:t>•</w:t>
      </w:r>
      <w:r>
        <w:tab/>
        <w:t>Portable Player</w:t>
      </w:r>
    </w:p>
    <w:p w14:paraId="3578FC14" w14:textId="77777777" w:rsidR="00FB6F0A" w:rsidRDefault="00FB6F0A" w:rsidP="00FB6F0A">
      <w:r>
        <w:t>•</w:t>
      </w:r>
      <w:r>
        <w:tab/>
        <w:t>Online Web Portal</w:t>
      </w:r>
    </w:p>
    <w:p w14:paraId="7D6B6BB2" w14:textId="77777777" w:rsidR="00FB6F0A" w:rsidRDefault="00FB6F0A" w:rsidP="00FB6F0A">
      <w:r>
        <w:t>•</w:t>
      </w:r>
      <w:r>
        <w:tab/>
        <w:t>Customized Email</w:t>
      </w:r>
    </w:p>
    <w:p w14:paraId="1D0F831A" w14:textId="77777777" w:rsidR="00FB6F0A" w:rsidRDefault="00FB6F0A" w:rsidP="00FB6F0A">
      <w:r>
        <w:t>•</w:t>
      </w:r>
      <w:r>
        <w:tab/>
        <w:t>Braille Display</w:t>
      </w:r>
    </w:p>
    <w:p w14:paraId="77254499" w14:textId="77777777" w:rsidR="00FB6F0A" w:rsidRDefault="00FB6F0A" w:rsidP="00FB6F0A">
      <w:r>
        <w:t>•</w:t>
      </w:r>
      <w:r>
        <w:tab/>
        <w:t>National Library Service Digital Talking Book Player</w:t>
      </w:r>
    </w:p>
    <w:p w14:paraId="6BC59EB6" w14:textId="77777777" w:rsidR="00FB6F0A" w:rsidRDefault="00FB6F0A" w:rsidP="00FB6F0A">
      <w:r>
        <w:t>your goals. live the life you want.</w:t>
      </w:r>
    </w:p>
    <w:p w14:paraId="17669325" w14:textId="77777777" w:rsidR="00FB6F0A" w:rsidRDefault="00FB6F0A" w:rsidP="00FB6F0A">
      <w:r>
        <w:lastRenderedPageBreak/>
        <w:t>How to Apply</w:t>
      </w:r>
    </w:p>
    <w:p w14:paraId="5527C2FD" w14:textId="77777777" w:rsidR="00FB6F0A" w:rsidRDefault="00FB6F0A" w:rsidP="00FB6F0A">
      <w:r>
        <w:t>Step 1: Submit application.</w:t>
      </w:r>
    </w:p>
    <w:p w14:paraId="3DED9FF0" w14:textId="7967A5F6" w:rsidR="00FB6F0A" w:rsidRDefault="00FB6F0A" w:rsidP="00FB6F0A">
      <w:r>
        <w:t>Visit nfbnewsline.org or call 866-504-7300 for the application. If you are already a patron of the NLS Talking Book Library, you are</w:t>
      </w:r>
      <w:r w:rsidR="00822016">
        <w:t xml:space="preserve"> </w:t>
      </w:r>
      <w:r>
        <w:t>eligible for NFB-NEWSLINE. Call your library and ask them to sign you up.</w:t>
      </w:r>
    </w:p>
    <w:p w14:paraId="601D9BAB" w14:textId="77777777" w:rsidR="00FB6F0A" w:rsidRDefault="00FB6F0A" w:rsidP="00FB6F0A">
      <w:r>
        <w:t>Step 2: Receive activation codes and instructions.</w:t>
      </w:r>
    </w:p>
    <w:p w14:paraId="6AE9D505" w14:textId="77777777" w:rsidR="00FB6F0A" w:rsidRDefault="00FB6F0A" w:rsidP="00FB6F0A">
      <w:r>
        <w:t>Access all available publications and features!</w:t>
      </w:r>
    </w:p>
    <w:p w14:paraId="78938C7E" w14:textId="65D605A0" w:rsidR="00FB6F0A" w:rsidRDefault="00FB6F0A" w:rsidP="00FB6F0A">
      <w:r>
        <w:t xml:space="preserve"> "You've got all the newspapers and</w:t>
      </w:r>
    </w:p>
    <w:p w14:paraId="4F81A8EC" w14:textId="77777777" w:rsidR="00FB6F0A" w:rsidRDefault="00FB6F0A" w:rsidP="00FB6F0A">
      <w:r>
        <w:t>magazines that I would ever want to read!"</w:t>
      </w:r>
    </w:p>
    <w:p w14:paraId="3C3A35FC" w14:textId="77777777" w:rsidR="00FB6F0A" w:rsidRDefault="00FB6F0A" w:rsidP="00FB6F0A">
      <w:r>
        <w:t>- Judge David Tatel, Virginia</w:t>
      </w:r>
    </w:p>
    <w:p w14:paraId="3772C8C6" w14:textId="77777777" w:rsidR="00FB6F0A" w:rsidRDefault="00FB6F0A" w:rsidP="00FB6F0A">
      <w:r>
        <w:t>NFB-NEWSLINE®</w:t>
      </w:r>
    </w:p>
    <w:p w14:paraId="498D1D5C" w14:textId="77777777" w:rsidR="00FB6F0A" w:rsidRDefault="00FB6F0A" w:rsidP="00FB6F0A">
      <w:r>
        <w:t>A free audio service for people with disabilities.</w:t>
      </w:r>
    </w:p>
    <w:p w14:paraId="45AC2C90" w14:textId="77777777" w:rsidR="00FB6F0A" w:rsidRDefault="00FB6F0A" w:rsidP="00FB6F0A">
      <w:r>
        <w:t>NFB-NEWSLINE® is a service of the National Federation of the Blind. However, this service is not exclusive to the blind community. Access a world of content with this free service. Together with love, hope, and determination, we transform dreams into reality.</w:t>
      </w:r>
    </w:p>
    <w:p w14:paraId="7936577E" w14:textId="77777777" w:rsidR="00FB6F0A" w:rsidRDefault="00FB6F0A" w:rsidP="00FB6F0A"/>
    <w:p w14:paraId="34C76C0B" w14:textId="77777777" w:rsidR="00FB6F0A" w:rsidRDefault="00FB6F0A" w:rsidP="00FB6F0A">
      <w:r>
        <w:t>The National Federation of the Blind knows that blindness is not the characteristic that defines you or your future.</w:t>
      </w:r>
    </w:p>
    <w:p w14:paraId="6188B1CB" w14:textId="77777777" w:rsidR="00FB6F0A" w:rsidRDefault="00FB6F0A" w:rsidP="00FB6F0A">
      <w:r>
        <w:lastRenderedPageBreak/>
        <w:t>Every day we raise the expectations of blind people, because low expectations create obstacles between blind people and</w:t>
      </w:r>
    </w:p>
    <w:p w14:paraId="30081B9C" w14:textId="3AA50D91" w:rsidR="00FB6F0A" w:rsidRDefault="00FB6F0A" w:rsidP="00FB6F0A">
      <w:r>
        <w:t>our dreams. You can live the</w:t>
      </w:r>
      <w:r w:rsidR="00822016">
        <w:t xml:space="preserve"> </w:t>
      </w:r>
      <w:r>
        <w:t>life you want; blindness is not what holds you back.</w:t>
      </w:r>
    </w:p>
    <w:p w14:paraId="2ED5BC67" w14:textId="77777777" w:rsidR="00FB6F0A" w:rsidRDefault="00FB6F0A" w:rsidP="00FB6F0A">
      <w:r>
        <w:t>Learn more at nfb.org or call 410-659-9314.</w:t>
      </w:r>
    </w:p>
    <w:p w14:paraId="7982BCAB" w14:textId="77777777" w:rsidR="00FB6F0A" w:rsidRDefault="00FB6F0A" w:rsidP="00FB6F0A">
      <w:r>
        <w:t xml:space="preserve">"Keeping up with weather reports; </w:t>
      </w:r>
      <w:proofErr w:type="gramStart"/>
      <w:r>
        <w:t>keeping</w:t>
      </w:r>
      <w:proofErr w:type="gramEnd"/>
    </w:p>
    <w:p w14:paraId="278CDBD7" w14:textId="77777777" w:rsidR="00FB6F0A" w:rsidRDefault="00FB6F0A" w:rsidP="00FB6F0A">
      <w:r>
        <w:t>up with the sports; keeping up with the world and yeah, keeping up with my friends and co-workers- It's great."</w:t>
      </w:r>
    </w:p>
    <w:p w14:paraId="41570639" w14:textId="61DA9A59" w:rsidR="00FB6F0A" w:rsidRDefault="00FB6F0A" w:rsidP="00FB6F0A">
      <w:r>
        <w:t>-Mark Reese, Pennsylvania</w:t>
      </w:r>
    </w:p>
    <w:p w14:paraId="06AB8C18" w14:textId="77777777" w:rsidR="00EF2E64" w:rsidRDefault="00EF2E64" w:rsidP="00FB6F0A"/>
    <w:p w14:paraId="3451A0F2" w14:textId="3F5E803D" w:rsidR="00EF2E64" w:rsidRDefault="008F6D4F" w:rsidP="008F6D4F">
      <w:pPr>
        <w:pStyle w:val="Heading1"/>
      </w:pPr>
      <w:proofErr w:type="spellStart"/>
      <w:r>
        <w:t>Bookshare</w:t>
      </w:r>
      <w:proofErr w:type="spellEnd"/>
    </w:p>
    <w:p w14:paraId="608B101A" w14:textId="77777777" w:rsidR="008F6D4F" w:rsidRDefault="008F6D4F" w:rsidP="008F6D4F">
      <w:r>
        <w:t>A BENETECH INITIATIVE</w:t>
      </w:r>
    </w:p>
    <w:p w14:paraId="56FF18BD" w14:textId="77777777" w:rsidR="008F6D4F" w:rsidRDefault="008F6D4F" w:rsidP="008F6D4F">
      <w:r>
        <w:t>Read Your Way</w:t>
      </w:r>
    </w:p>
    <w:p w14:paraId="1364F224" w14:textId="77777777" w:rsidR="008F6D4F" w:rsidRDefault="008F6D4F" w:rsidP="008F6D4F">
      <w:proofErr w:type="spellStart"/>
      <w:r>
        <w:t>Ebooks</w:t>
      </w:r>
      <w:proofErr w:type="spellEnd"/>
      <w:r>
        <w:t xml:space="preserve"> for People Who Read Differently</w:t>
      </w:r>
    </w:p>
    <w:p w14:paraId="6E4DBD79" w14:textId="77777777" w:rsidR="008F6D4F" w:rsidRDefault="008F6D4F" w:rsidP="008F6D4F">
      <w:r>
        <w:t xml:space="preserve">Millions of </w:t>
      </w:r>
      <w:proofErr w:type="spellStart"/>
      <w:r>
        <w:t>Ebooks</w:t>
      </w:r>
      <w:proofErr w:type="spellEnd"/>
    </w:p>
    <w:p w14:paraId="376AB701" w14:textId="77777777" w:rsidR="008F6D4F" w:rsidRDefault="008F6D4F" w:rsidP="008F6D4F">
      <w:r>
        <w:t>New York Times Best Sellers, Award-Winning Titles, Nonfiction, Young Adult Novels, Children's Books, Career Resources, Educational Books, Periodicals, and more.</w:t>
      </w:r>
    </w:p>
    <w:p w14:paraId="13FB7882" w14:textId="77777777" w:rsidR="008F6D4F" w:rsidRDefault="008F6D4F" w:rsidP="008F6D4F">
      <w:r>
        <w:t>•</w:t>
      </w:r>
      <w:r>
        <w:tab/>
        <w:t>Available in audio, large text, braille, and more</w:t>
      </w:r>
    </w:p>
    <w:p w14:paraId="314AD038" w14:textId="77777777" w:rsidR="008F6D4F" w:rsidRDefault="008F6D4F" w:rsidP="008F6D4F">
      <w:r>
        <w:lastRenderedPageBreak/>
        <w:t>•</w:t>
      </w:r>
      <w:r>
        <w:tab/>
        <w:t>Read on computers, smartphones, tablets, braille devices, and more</w:t>
      </w:r>
    </w:p>
    <w:p w14:paraId="1E22C8A4" w14:textId="77777777" w:rsidR="008F6D4F" w:rsidRDefault="008F6D4F" w:rsidP="008F6D4F">
      <w:r>
        <w:t>•</w:t>
      </w:r>
      <w:r>
        <w:tab/>
        <w:t>No wait times or due dates</w:t>
      </w:r>
    </w:p>
    <w:p w14:paraId="111786DF" w14:textId="77777777" w:rsidR="008F6D4F" w:rsidRDefault="008F6D4F" w:rsidP="008F6D4F">
      <w:r>
        <w:t>Make Reading Easier</w:t>
      </w:r>
    </w:p>
    <w:p w14:paraId="4E9DCB83" w14:textId="77777777" w:rsidR="008F6D4F" w:rsidRDefault="008F6D4F" w:rsidP="008F6D4F">
      <w:proofErr w:type="spellStart"/>
      <w:r>
        <w:t>Bookshare</w:t>
      </w:r>
      <w:proofErr w:type="spellEnd"/>
      <w:r>
        <w:t xml:space="preserve"> helps people read in ways that work for them. Listen to books, follow along with highlighted text, read in braille or large text, and customize your experience.</w:t>
      </w:r>
    </w:p>
    <w:p w14:paraId="16954AC4" w14:textId="77777777" w:rsidR="008F6D4F" w:rsidRDefault="008F6D4F" w:rsidP="008F6D4F"/>
    <w:p w14:paraId="78620370" w14:textId="77777777" w:rsidR="008F6D4F" w:rsidRDefault="008F6D4F" w:rsidP="008F6D4F">
      <w:r>
        <w:t>Who Can Join</w:t>
      </w:r>
    </w:p>
    <w:p w14:paraId="632ACF67" w14:textId="77777777" w:rsidR="008F6D4F" w:rsidRDefault="008F6D4F" w:rsidP="008F6D4F">
      <w:r>
        <w:t>People with blindness, low vision, dyslexia, and physical disabilities who cannot read print.</w:t>
      </w:r>
    </w:p>
    <w:p w14:paraId="7C639C06" w14:textId="77777777" w:rsidR="008F6D4F" w:rsidRDefault="008F6D4F" w:rsidP="008F6D4F"/>
    <w:p w14:paraId="14658AD1" w14:textId="77777777" w:rsidR="008F6D4F" w:rsidRDefault="008F6D4F" w:rsidP="008F6D4F">
      <w:r>
        <w:t>Low Annual Fee</w:t>
      </w:r>
    </w:p>
    <w:p w14:paraId="168B387D" w14:textId="77777777" w:rsidR="008F6D4F" w:rsidRDefault="008F6D4F" w:rsidP="008F6D4F">
      <w:r>
        <w:t>$79.99, or about $1.50 per week for unlimited reading.</w:t>
      </w:r>
    </w:p>
    <w:p w14:paraId="7602CE9A" w14:textId="77777777" w:rsidR="008F6D4F" w:rsidRDefault="008F6D4F" w:rsidP="008F6D4F"/>
    <w:p w14:paraId="64BCD6D0" w14:textId="77777777" w:rsidR="008F6D4F" w:rsidRDefault="008F6D4F" w:rsidP="008F6D4F">
      <w:r>
        <w:t>Join Today</w:t>
      </w:r>
    </w:p>
    <w:p w14:paraId="3D2863E3" w14:textId="53E48DAE" w:rsidR="008F6D4F" w:rsidRDefault="00F172F6" w:rsidP="008F6D4F">
      <w:hyperlink r:id="rId22" w:history="1">
        <w:r w:rsidRPr="00F8056A">
          <w:rPr>
            <w:rStyle w:val="Hyperlink"/>
          </w:rPr>
          <w:t>www.bookshare.org</w:t>
        </w:r>
      </w:hyperlink>
    </w:p>
    <w:p w14:paraId="433883CC" w14:textId="77777777" w:rsidR="00F172F6" w:rsidRDefault="00F172F6" w:rsidP="008F6D4F"/>
    <w:p w14:paraId="505A21BC" w14:textId="77777777" w:rsidR="00D679DF" w:rsidRDefault="00D679DF" w:rsidP="008F6D4F"/>
    <w:p w14:paraId="523FED64" w14:textId="77777777" w:rsidR="00D679DF" w:rsidRDefault="00D679DF" w:rsidP="008F6D4F"/>
    <w:p w14:paraId="061A724C" w14:textId="7344E299" w:rsidR="00F172F6" w:rsidRDefault="003B39C6" w:rsidP="003B39C6">
      <w:pPr>
        <w:pStyle w:val="Heading1"/>
      </w:pPr>
      <w:r>
        <w:lastRenderedPageBreak/>
        <w:t>Blind and Low-Vision Mentoring</w:t>
      </w:r>
    </w:p>
    <w:p w14:paraId="1704DE79" w14:textId="022816F3" w:rsidR="008E1429" w:rsidRDefault="008E1429" w:rsidP="008E1429">
      <w:r>
        <w:t>Dealing with the loss of vision can be a lonely, isolating expe</w:t>
      </w:r>
      <w:r>
        <w:t>ri</w:t>
      </w:r>
      <w:r>
        <w:t>ence.</w:t>
      </w:r>
    </w:p>
    <w:p w14:paraId="57D4C9E8" w14:textId="77FCF378" w:rsidR="008E1429" w:rsidRDefault="008E1429" w:rsidP="008E1429">
      <w:r>
        <w:t>Blind and Low Vision Peer Mentoring</w:t>
      </w:r>
      <w:r>
        <w:t xml:space="preserve"> </w:t>
      </w:r>
      <w:r>
        <w:t>is a program started by people with visual disabilities and supported by</w:t>
      </w:r>
      <w:r w:rsidR="00D679DF">
        <w:t xml:space="preserve"> </w:t>
      </w:r>
      <w:r>
        <w:t>Summit Independent Living Center.</w:t>
      </w:r>
    </w:p>
    <w:p w14:paraId="7B5BD224" w14:textId="00AF32CA" w:rsidR="005B7FCF" w:rsidRDefault="008E1429" w:rsidP="005B7FCF">
      <w:r>
        <w:t>The purpose is to reach out, one on one, to others who may benefit from our experiences.</w:t>
      </w:r>
    </w:p>
    <w:p w14:paraId="0C99A638" w14:textId="77777777" w:rsidR="005B7FCF" w:rsidRDefault="005B7FCF" w:rsidP="005B7FCF">
      <w:r>
        <w:t>To Receive Mentoring</w:t>
      </w:r>
    </w:p>
    <w:p w14:paraId="7D8A5E9F" w14:textId="77777777" w:rsidR="005B7FCF" w:rsidRDefault="005B7FCF" w:rsidP="005B7FCF">
      <w:r>
        <w:t>Would you just like someone to listen?</w:t>
      </w:r>
    </w:p>
    <w:p w14:paraId="405D0760" w14:textId="77777777" w:rsidR="005B7FCF" w:rsidRDefault="005B7FCF" w:rsidP="005B7FCF">
      <w:r>
        <w:t>Is there a family member experiencing loss of vision?</w:t>
      </w:r>
    </w:p>
    <w:p w14:paraId="4BF0D367" w14:textId="77777777" w:rsidR="005B7FCF" w:rsidRDefault="005B7FCF" w:rsidP="005B7FCF">
      <w:r>
        <w:t>Do you need help cooking?</w:t>
      </w:r>
    </w:p>
    <w:p w14:paraId="70EAF4FA" w14:textId="77777777" w:rsidR="005B7FCF" w:rsidRDefault="005B7FCF" w:rsidP="005B7FCF"/>
    <w:p w14:paraId="00C4FD81" w14:textId="77777777" w:rsidR="005B7FCF" w:rsidRDefault="005B7FCF" w:rsidP="005B7FCF">
      <w:r>
        <w:t>Are you having trouble using a computer?</w:t>
      </w:r>
    </w:p>
    <w:p w14:paraId="203DF9E2" w14:textId="77777777" w:rsidR="005B7FCF" w:rsidRDefault="005B7FCF" w:rsidP="005B7FCF">
      <w:r>
        <w:t>There are two ways to get help and be connected to a mentor:</w:t>
      </w:r>
    </w:p>
    <w:p w14:paraId="04A8198A" w14:textId="77777777" w:rsidR="005B7FCF" w:rsidRDefault="005B7FCF" w:rsidP="005B7FCF">
      <w:r>
        <w:t>•</w:t>
      </w:r>
      <w:r>
        <w:tab/>
        <w:t>By phone--contact Coreen Faulkner (406) 370-9305</w:t>
      </w:r>
    </w:p>
    <w:p w14:paraId="3FE87838" w14:textId="77777777" w:rsidR="005B7FCF" w:rsidRDefault="005B7FCF" w:rsidP="005B7FCF">
      <w:r>
        <w:t>•</w:t>
      </w:r>
      <w:r>
        <w:tab/>
        <w:t>By email-­ coreen.faulkner@gmail.com</w:t>
      </w:r>
    </w:p>
    <w:p w14:paraId="31659C0A" w14:textId="5458DD90" w:rsidR="00D679DF" w:rsidRDefault="005B7FCF" w:rsidP="005B7FCF">
      <w:r>
        <w:t>•</w:t>
      </w:r>
      <w:r>
        <w:tab/>
        <w:t>On-line-- visit the Blind and Low Vision Peer Mentor Forum at www.summitilc.org/ forums</w:t>
      </w:r>
    </w:p>
    <w:p w14:paraId="707A2453" w14:textId="77777777" w:rsidR="00BA3F9D" w:rsidRDefault="00BA3F9D" w:rsidP="00BA3F9D">
      <w:r>
        <w:t>To Become a Peer Mentor</w:t>
      </w:r>
    </w:p>
    <w:p w14:paraId="18D079CB" w14:textId="77777777" w:rsidR="00BA3F9D" w:rsidRDefault="00BA3F9D" w:rsidP="00BA3F9D">
      <w:r>
        <w:lastRenderedPageBreak/>
        <w:t>Do you have skills that would benefit others?</w:t>
      </w:r>
    </w:p>
    <w:p w14:paraId="10DD1B1E" w14:textId="77777777" w:rsidR="00BA3F9D" w:rsidRDefault="00BA3F9D" w:rsidP="00BA3F9D">
      <w:r>
        <w:t xml:space="preserve">Would you like to share your experience with visual impairment in a </w:t>
      </w:r>
      <w:proofErr w:type="gramStart"/>
      <w:r>
        <w:t>one on one</w:t>
      </w:r>
      <w:proofErr w:type="gramEnd"/>
      <w:r>
        <w:t xml:space="preserve"> relationship?</w:t>
      </w:r>
    </w:p>
    <w:p w14:paraId="0D66147C" w14:textId="77777777" w:rsidR="00BA3F9D" w:rsidRDefault="00BA3F9D" w:rsidP="00BA3F9D">
      <w:r>
        <w:t>Are you interested in serving others?</w:t>
      </w:r>
    </w:p>
    <w:p w14:paraId="202C9092" w14:textId="77777777" w:rsidR="00BA3F9D" w:rsidRDefault="00BA3F9D" w:rsidP="00BA3F9D">
      <w:r>
        <w:t>Have you offered support to a family member or friend?</w:t>
      </w:r>
    </w:p>
    <w:p w14:paraId="68B2FB5E" w14:textId="77777777" w:rsidR="00BA3F9D" w:rsidRDefault="00BA3F9D" w:rsidP="00BA3F9D">
      <w:r>
        <w:t>To get involved:</w:t>
      </w:r>
    </w:p>
    <w:p w14:paraId="3562262E" w14:textId="77777777" w:rsidR="00BA3F9D" w:rsidRDefault="00BA3F9D" w:rsidP="00BA3F9D"/>
    <w:p w14:paraId="115F952B" w14:textId="77777777" w:rsidR="00BA3F9D" w:rsidRDefault="00BA3F9D" w:rsidP="00BA3F9D">
      <w:r>
        <w:t>•</w:t>
      </w:r>
      <w:r>
        <w:tab/>
        <w:t>Contact Coreen to begin the process by phone (406) 370- 9305 or email coreen.faulkner@gmail.com</w:t>
      </w:r>
    </w:p>
    <w:p w14:paraId="1AEA6006" w14:textId="77777777" w:rsidR="00BA3F9D" w:rsidRDefault="00BA3F9D" w:rsidP="00BA3F9D">
      <w:r>
        <w:t>•</w:t>
      </w:r>
      <w:r>
        <w:tab/>
        <w:t xml:space="preserve">Attend a </w:t>
      </w:r>
      <w:proofErr w:type="gramStart"/>
      <w:r>
        <w:t>four hour</w:t>
      </w:r>
      <w:proofErr w:type="gramEnd"/>
      <w:r>
        <w:t xml:space="preserve"> Peer Mentor training class.</w:t>
      </w:r>
    </w:p>
    <w:p w14:paraId="194B3F5C" w14:textId="2C729202" w:rsidR="00FB753D" w:rsidRDefault="00BA3F9D" w:rsidP="00BA3F9D">
      <w:r>
        <w:t>•</w:t>
      </w:r>
      <w:r>
        <w:tab/>
        <w:t>Register for the forum (optional)</w:t>
      </w:r>
    </w:p>
    <w:p w14:paraId="7D47A385" w14:textId="77777777" w:rsidR="00BA3F9D" w:rsidRDefault="00BA3F9D" w:rsidP="00BA3F9D"/>
    <w:p w14:paraId="36717788" w14:textId="77777777" w:rsidR="00BA3F9D" w:rsidRPr="003B39C6" w:rsidRDefault="00BA3F9D" w:rsidP="00BA3F9D"/>
    <w:sectPr w:rsidR="00BA3F9D" w:rsidRPr="003B39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altName w:val="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03124"/>
    <w:multiLevelType w:val="hybridMultilevel"/>
    <w:tmpl w:val="CB946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010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759"/>
    <w:rsid w:val="000048AF"/>
    <w:rsid w:val="000055B9"/>
    <w:rsid w:val="0001496D"/>
    <w:rsid w:val="00020FAA"/>
    <w:rsid w:val="00021024"/>
    <w:rsid w:val="00034BF6"/>
    <w:rsid w:val="000355B4"/>
    <w:rsid w:val="00046BB4"/>
    <w:rsid w:val="00064E9F"/>
    <w:rsid w:val="00065771"/>
    <w:rsid w:val="00066904"/>
    <w:rsid w:val="0006774F"/>
    <w:rsid w:val="00067D21"/>
    <w:rsid w:val="000705BC"/>
    <w:rsid w:val="0007378F"/>
    <w:rsid w:val="00073C78"/>
    <w:rsid w:val="000825F5"/>
    <w:rsid w:val="00090D46"/>
    <w:rsid w:val="00092602"/>
    <w:rsid w:val="00092D93"/>
    <w:rsid w:val="000A1E68"/>
    <w:rsid w:val="000A2E04"/>
    <w:rsid w:val="000A31B1"/>
    <w:rsid w:val="000A4DD9"/>
    <w:rsid w:val="000B4540"/>
    <w:rsid w:val="000C2C26"/>
    <w:rsid w:val="000C6B68"/>
    <w:rsid w:val="000D51F2"/>
    <w:rsid w:val="000E3016"/>
    <w:rsid w:val="000E4E7F"/>
    <w:rsid w:val="00106899"/>
    <w:rsid w:val="00112337"/>
    <w:rsid w:val="00114653"/>
    <w:rsid w:val="00122FE9"/>
    <w:rsid w:val="00135A5B"/>
    <w:rsid w:val="00145337"/>
    <w:rsid w:val="0015313F"/>
    <w:rsid w:val="00153E02"/>
    <w:rsid w:val="0016094F"/>
    <w:rsid w:val="00167D35"/>
    <w:rsid w:val="00182728"/>
    <w:rsid w:val="0018570A"/>
    <w:rsid w:val="00190BEF"/>
    <w:rsid w:val="00192502"/>
    <w:rsid w:val="001A6446"/>
    <w:rsid w:val="001A7D57"/>
    <w:rsid w:val="001B1D6E"/>
    <w:rsid w:val="001B3FB0"/>
    <w:rsid w:val="001C711B"/>
    <w:rsid w:val="001E4694"/>
    <w:rsid w:val="001F0FA5"/>
    <w:rsid w:val="001F4B58"/>
    <w:rsid w:val="00202C3B"/>
    <w:rsid w:val="00203426"/>
    <w:rsid w:val="00210E59"/>
    <w:rsid w:val="00220B5B"/>
    <w:rsid w:val="00223864"/>
    <w:rsid w:val="0023352C"/>
    <w:rsid w:val="002363BC"/>
    <w:rsid w:val="0025104D"/>
    <w:rsid w:val="00272D47"/>
    <w:rsid w:val="0028146E"/>
    <w:rsid w:val="002916E7"/>
    <w:rsid w:val="00296D34"/>
    <w:rsid w:val="002A66FD"/>
    <w:rsid w:val="002B2915"/>
    <w:rsid w:val="002B6B12"/>
    <w:rsid w:val="002C24C3"/>
    <w:rsid w:val="002D03BA"/>
    <w:rsid w:val="002D14A1"/>
    <w:rsid w:val="002D5A8A"/>
    <w:rsid w:val="002D6D0E"/>
    <w:rsid w:val="002E362D"/>
    <w:rsid w:val="002E689C"/>
    <w:rsid w:val="002F5363"/>
    <w:rsid w:val="003057F3"/>
    <w:rsid w:val="00307BDF"/>
    <w:rsid w:val="00311A38"/>
    <w:rsid w:val="00320BBD"/>
    <w:rsid w:val="00324E68"/>
    <w:rsid w:val="003303FA"/>
    <w:rsid w:val="00332992"/>
    <w:rsid w:val="00336128"/>
    <w:rsid w:val="0033621D"/>
    <w:rsid w:val="0033698B"/>
    <w:rsid w:val="0034311B"/>
    <w:rsid w:val="003472AD"/>
    <w:rsid w:val="00355101"/>
    <w:rsid w:val="00356DAE"/>
    <w:rsid w:val="00357C44"/>
    <w:rsid w:val="00363047"/>
    <w:rsid w:val="00370993"/>
    <w:rsid w:val="003730A8"/>
    <w:rsid w:val="00376A27"/>
    <w:rsid w:val="00381465"/>
    <w:rsid w:val="00392B8E"/>
    <w:rsid w:val="0039382A"/>
    <w:rsid w:val="003A25C5"/>
    <w:rsid w:val="003A53FC"/>
    <w:rsid w:val="003A7448"/>
    <w:rsid w:val="003B39C6"/>
    <w:rsid w:val="003B4FE9"/>
    <w:rsid w:val="003B5B2D"/>
    <w:rsid w:val="003B6B39"/>
    <w:rsid w:val="003D218B"/>
    <w:rsid w:val="003D2A66"/>
    <w:rsid w:val="003E1806"/>
    <w:rsid w:val="003E4B55"/>
    <w:rsid w:val="003E5992"/>
    <w:rsid w:val="003E7E6F"/>
    <w:rsid w:val="003F08CA"/>
    <w:rsid w:val="003F1099"/>
    <w:rsid w:val="003F63D7"/>
    <w:rsid w:val="003F6A76"/>
    <w:rsid w:val="0041006E"/>
    <w:rsid w:val="0041078D"/>
    <w:rsid w:val="00415878"/>
    <w:rsid w:val="00423281"/>
    <w:rsid w:val="004313E7"/>
    <w:rsid w:val="00435476"/>
    <w:rsid w:val="0045533A"/>
    <w:rsid w:val="00456F1B"/>
    <w:rsid w:val="00461D1F"/>
    <w:rsid w:val="0047358C"/>
    <w:rsid w:val="00477D9B"/>
    <w:rsid w:val="00481C31"/>
    <w:rsid w:val="004B442E"/>
    <w:rsid w:val="004C37FD"/>
    <w:rsid w:val="004D1C14"/>
    <w:rsid w:val="004E2082"/>
    <w:rsid w:val="004E6A96"/>
    <w:rsid w:val="004F36CA"/>
    <w:rsid w:val="004F4684"/>
    <w:rsid w:val="004F4E2A"/>
    <w:rsid w:val="0050332E"/>
    <w:rsid w:val="0050430E"/>
    <w:rsid w:val="00504DF8"/>
    <w:rsid w:val="0051192A"/>
    <w:rsid w:val="00511C52"/>
    <w:rsid w:val="00530C2A"/>
    <w:rsid w:val="0053644C"/>
    <w:rsid w:val="00543DED"/>
    <w:rsid w:val="00544670"/>
    <w:rsid w:val="005460F8"/>
    <w:rsid w:val="005502BD"/>
    <w:rsid w:val="00556CC6"/>
    <w:rsid w:val="00565213"/>
    <w:rsid w:val="00575743"/>
    <w:rsid w:val="005855D1"/>
    <w:rsid w:val="005A1870"/>
    <w:rsid w:val="005B3CD6"/>
    <w:rsid w:val="005B7FCF"/>
    <w:rsid w:val="005C0B00"/>
    <w:rsid w:val="005D1FA7"/>
    <w:rsid w:val="005D2911"/>
    <w:rsid w:val="005D7416"/>
    <w:rsid w:val="005F6314"/>
    <w:rsid w:val="00607919"/>
    <w:rsid w:val="006170C2"/>
    <w:rsid w:val="00617920"/>
    <w:rsid w:val="006360E2"/>
    <w:rsid w:val="00643AE0"/>
    <w:rsid w:val="00644995"/>
    <w:rsid w:val="00654759"/>
    <w:rsid w:val="00657FF2"/>
    <w:rsid w:val="0066292E"/>
    <w:rsid w:val="00673949"/>
    <w:rsid w:val="00676C99"/>
    <w:rsid w:val="00682E53"/>
    <w:rsid w:val="00684F20"/>
    <w:rsid w:val="006A3BEB"/>
    <w:rsid w:val="006B3E94"/>
    <w:rsid w:val="006D1654"/>
    <w:rsid w:val="006D5070"/>
    <w:rsid w:val="006E24AF"/>
    <w:rsid w:val="006F4F52"/>
    <w:rsid w:val="006F5423"/>
    <w:rsid w:val="006F5EDE"/>
    <w:rsid w:val="0071410D"/>
    <w:rsid w:val="0071565A"/>
    <w:rsid w:val="00724E7C"/>
    <w:rsid w:val="00732860"/>
    <w:rsid w:val="00742666"/>
    <w:rsid w:val="00750D53"/>
    <w:rsid w:val="00753E20"/>
    <w:rsid w:val="007549F4"/>
    <w:rsid w:val="00757A78"/>
    <w:rsid w:val="007615E9"/>
    <w:rsid w:val="00772287"/>
    <w:rsid w:val="00775417"/>
    <w:rsid w:val="007925E9"/>
    <w:rsid w:val="00795358"/>
    <w:rsid w:val="007A76B5"/>
    <w:rsid w:val="007B36BA"/>
    <w:rsid w:val="007B67C7"/>
    <w:rsid w:val="007B69EB"/>
    <w:rsid w:val="007B70FF"/>
    <w:rsid w:val="007C241F"/>
    <w:rsid w:val="007E0BA8"/>
    <w:rsid w:val="007F18AB"/>
    <w:rsid w:val="007F2B31"/>
    <w:rsid w:val="008004C9"/>
    <w:rsid w:val="00803C56"/>
    <w:rsid w:val="00812906"/>
    <w:rsid w:val="00814999"/>
    <w:rsid w:val="00822016"/>
    <w:rsid w:val="00825222"/>
    <w:rsid w:val="008263B9"/>
    <w:rsid w:val="0083137B"/>
    <w:rsid w:val="00831DCF"/>
    <w:rsid w:val="00834A02"/>
    <w:rsid w:val="00841A6C"/>
    <w:rsid w:val="00851447"/>
    <w:rsid w:val="008519E8"/>
    <w:rsid w:val="00855684"/>
    <w:rsid w:val="008560F4"/>
    <w:rsid w:val="00861AD8"/>
    <w:rsid w:val="008646BC"/>
    <w:rsid w:val="008725B4"/>
    <w:rsid w:val="0087376F"/>
    <w:rsid w:val="00886422"/>
    <w:rsid w:val="0088718A"/>
    <w:rsid w:val="00896B3C"/>
    <w:rsid w:val="008978C9"/>
    <w:rsid w:val="008A1F40"/>
    <w:rsid w:val="008B6BBB"/>
    <w:rsid w:val="008D40FF"/>
    <w:rsid w:val="008D77D0"/>
    <w:rsid w:val="008E1429"/>
    <w:rsid w:val="008E14F2"/>
    <w:rsid w:val="008E6BCD"/>
    <w:rsid w:val="008F2B98"/>
    <w:rsid w:val="008F4E7F"/>
    <w:rsid w:val="008F6D4F"/>
    <w:rsid w:val="00901AE0"/>
    <w:rsid w:val="00915D4F"/>
    <w:rsid w:val="00917AD6"/>
    <w:rsid w:val="00947162"/>
    <w:rsid w:val="0095386F"/>
    <w:rsid w:val="0096022E"/>
    <w:rsid w:val="00960DF9"/>
    <w:rsid w:val="0096447E"/>
    <w:rsid w:val="00974E50"/>
    <w:rsid w:val="00992A10"/>
    <w:rsid w:val="009A63D3"/>
    <w:rsid w:val="009C292B"/>
    <w:rsid w:val="009C2F0F"/>
    <w:rsid w:val="009C77EE"/>
    <w:rsid w:val="009F4388"/>
    <w:rsid w:val="009F77F7"/>
    <w:rsid w:val="00A00412"/>
    <w:rsid w:val="00A07669"/>
    <w:rsid w:val="00A1391B"/>
    <w:rsid w:val="00A37A33"/>
    <w:rsid w:val="00A51F1E"/>
    <w:rsid w:val="00A54869"/>
    <w:rsid w:val="00A56B89"/>
    <w:rsid w:val="00A67CF9"/>
    <w:rsid w:val="00A72906"/>
    <w:rsid w:val="00AB0F67"/>
    <w:rsid w:val="00AB3194"/>
    <w:rsid w:val="00AB72CD"/>
    <w:rsid w:val="00AD2B94"/>
    <w:rsid w:val="00AE7C83"/>
    <w:rsid w:val="00B06969"/>
    <w:rsid w:val="00B110D7"/>
    <w:rsid w:val="00B15603"/>
    <w:rsid w:val="00B16833"/>
    <w:rsid w:val="00B66ECB"/>
    <w:rsid w:val="00B75ABA"/>
    <w:rsid w:val="00B86047"/>
    <w:rsid w:val="00B92B46"/>
    <w:rsid w:val="00B95B6B"/>
    <w:rsid w:val="00BA3F9D"/>
    <w:rsid w:val="00BA69FD"/>
    <w:rsid w:val="00BC1C91"/>
    <w:rsid w:val="00BC2A68"/>
    <w:rsid w:val="00BD2BF7"/>
    <w:rsid w:val="00BD501D"/>
    <w:rsid w:val="00BE20A3"/>
    <w:rsid w:val="00BE3F74"/>
    <w:rsid w:val="00BE57B7"/>
    <w:rsid w:val="00BF1C7A"/>
    <w:rsid w:val="00C01DA1"/>
    <w:rsid w:val="00C06108"/>
    <w:rsid w:val="00C071EF"/>
    <w:rsid w:val="00C1642D"/>
    <w:rsid w:val="00C23E01"/>
    <w:rsid w:val="00C276E4"/>
    <w:rsid w:val="00C30437"/>
    <w:rsid w:val="00C377C5"/>
    <w:rsid w:val="00C451F4"/>
    <w:rsid w:val="00C541D4"/>
    <w:rsid w:val="00C544A9"/>
    <w:rsid w:val="00C553E2"/>
    <w:rsid w:val="00C57FD0"/>
    <w:rsid w:val="00C62296"/>
    <w:rsid w:val="00C761EB"/>
    <w:rsid w:val="00C94379"/>
    <w:rsid w:val="00CA04D7"/>
    <w:rsid w:val="00CC0863"/>
    <w:rsid w:val="00CD1DF8"/>
    <w:rsid w:val="00CE131B"/>
    <w:rsid w:val="00CE3C75"/>
    <w:rsid w:val="00CE73C5"/>
    <w:rsid w:val="00CF10CF"/>
    <w:rsid w:val="00CF28FE"/>
    <w:rsid w:val="00D003E6"/>
    <w:rsid w:val="00D00C14"/>
    <w:rsid w:val="00D01B48"/>
    <w:rsid w:val="00D05E23"/>
    <w:rsid w:val="00D10B66"/>
    <w:rsid w:val="00D45F5E"/>
    <w:rsid w:val="00D472B0"/>
    <w:rsid w:val="00D5278E"/>
    <w:rsid w:val="00D55BB5"/>
    <w:rsid w:val="00D679DF"/>
    <w:rsid w:val="00D9519C"/>
    <w:rsid w:val="00DA3FED"/>
    <w:rsid w:val="00DB03C1"/>
    <w:rsid w:val="00DB1DFC"/>
    <w:rsid w:val="00DB54E1"/>
    <w:rsid w:val="00DB7188"/>
    <w:rsid w:val="00DB774A"/>
    <w:rsid w:val="00DC2308"/>
    <w:rsid w:val="00DD1A15"/>
    <w:rsid w:val="00DD714B"/>
    <w:rsid w:val="00DF4D8E"/>
    <w:rsid w:val="00E11812"/>
    <w:rsid w:val="00E15BD2"/>
    <w:rsid w:val="00E20E5C"/>
    <w:rsid w:val="00E21373"/>
    <w:rsid w:val="00E316A5"/>
    <w:rsid w:val="00E31949"/>
    <w:rsid w:val="00E349B5"/>
    <w:rsid w:val="00E46366"/>
    <w:rsid w:val="00E56810"/>
    <w:rsid w:val="00E80AD5"/>
    <w:rsid w:val="00E812AE"/>
    <w:rsid w:val="00E83D58"/>
    <w:rsid w:val="00E8699C"/>
    <w:rsid w:val="00E97CC6"/>
    <w:rsid w:val="00EA4B8F"/>
    <w:rsid w:val="00EB2149"/>
    <w:rsid w:val="00EC5715"/>
    <w:rsid w:val="00ED1F88"/>
    <w:rsid w:val="00ED342D"/>
    <w:rsid w:val="00ED3A3B"/>
    <w:rsid w:val="00ED77D0"/>
    <w:rsid w:val="00EE77E6"/>
    <w:rsid w:val="00EF2E64"/>
    <w:rsid w:val="00EF32B2"/>
    <w:rsid w:val="00EF6554"/>
    <w:rsid w:val="00F172F6"/>
    <w:rsid w:val="00F20B73"/>
    <w:rsid w:val="00F23BF7"/>
    <w:rsid w:val="00F24DDA"/>
    <w:rsid w:val="00F47E0D"/>
    <w:rsid w:val="00F523E4"/>
    <w:rsid w:val="00F62F48"/>
    <w:rsid w:val="00F8216E"/>
    <w:rsid w:val="00F85EDA"/>
    <w:rsid w:val="00F92B22"/>
    <w:rsid w:val="00FA4AA1"/>
    <w:rsid w:val="00FB2FCD"/>
    <w:rsid w:val="00FB40D0"/>
    <w:rsid w:val="00FB5D42"/>
    <w:rsid w:val="00FB6F0A"/>
    <w:rsid w:val="00FB753D"/>
    <w:rsid w:val="00FC2D58"/>
    <w:rsid w:val="00FD167E"/>
    <w:rsid w:val="00FD2708"/>
    <w:rsid w:val="00FD6AD6"/>
    <w:rsid w:val="00FE459B"/>
    <w:rsid w:val="00FE5C27"/>
    <w:rsid w:val="00FF37DB"/>
    <w:rsid w:val="00FF77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6F898"/>
  <w15:chartTrackingRefBased/>
  <w15:docId w15:val="{4E0CE662-4E0E-4B27-9D3B-3DE6C6E73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ucida Sans" w:eastAsiaTheme="minorHAnsi" w:hAnsi="Lucida Sans" w:cstheme="majorBidi"/>
        <w:iCs/>
        <w:color w:val="2F5496" w:themeColor="accent1" w:themeShade="BF"/>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3D3"/>
    <w:rPr>
      <w:sz w:val="36"/>
      <w:szCs w:val="32"/>
    </w:rPr>
  </w:style>
  <w:style w:type="paragraph" w:styleId="Heading1">
    <w:name w:val="heading 1"/>
    <w:basedOn w:val="Normal"/>
    <w:next w:val="Normal"/>
    <w:link w:val="Heading1Char"/>
    <w:uiPriority w:val="9"/>
    <w:qFormat/>
    <w:rsid w:val="00DB7188"/>
    <w:pPr>
      <w:outlineLvl w:val="0"/>
    </w:pPr>
    <w:rPr>
      <w:b/>
      <w:bCs/>
      <w:sz w:val="48"/>
      <w:szCs w:val="44"/>
      <w:u w:val="single"/>
    </w:rPr>
  </w:style>
  <w:style w:type="paragraph" w:styleId="Heading2">
    <w:name w:val="heading 2"/>
    <w:basedOn w:val="Normal"/>
    <w:next w:val="Normal"/>
    <w:link w:val="Heading2Char"/>
    <w:uiPriority w:val="9"/>
    <w:unhideWhenUsed/>
    <w:qFormat/>
    <w:rsid w:val="009A63D3"/>
    <w:pPr>
      <w:keepNext/>
      <w:keepLines/>
      <w:spacing w:before="40" w:after="0"/>
      <w:outlineLvl w:val="1"/>
    </w:pPr>
    <w:rPr>
      <w:rFonts w:eastAsiaTheme="majorEastAsia"/>
      <w:b/>
      <w:bCs/>
      <w:sz w:val="40"/>
      <w:szCs w:val="40"/>
    </w:rPr>
  </w:style>
  <w:style w:type="paragraph" w:styleId="Heading3">
    <w:name w:val="heading 3"/>
    <w:basedOn w:val="Normal"/>
    <w:next w:val="Normal"/>
    <w:link w:val="Heading3Char"/>
    <w:uiPriority w:val="9"/>
    <w:unhideWhenUsed/>
    <w:qFormat/>
    <w:rsid w:val="001F0FA5"/>
    <w:pPr>
      <w:keepNext/>
      <w:keepLines/>
      <w:spacing w:before="40" w:after="0"/>
      <w:ind w:left="720"/>
      <w:outlineLvl w:val="2"/>
    </w:pPr>
    <w:rPr>
      <w:rFonts w:eastAsiaTheme="majorEastAsia"/>
      <w:color w:val="1F3763" w:themeColor="accent1" w:themeShade="7F"/>
      <w:szCs w:val="24"/>
    </w:rPr>
  </w:style>
  <w:style w:type="paragraph" w:styleId="Heading4">
    <w:name w:val="heading 4"/>
    <w:basedOn w:val="Normal"/>
    <w:next w:val="Normal"/>
    <w:link w:val="Heading4Char"/>
    <w:uiPriority w:val="9"/>
    <w:unhideWhenUsed/>
    <w:qFormat/>
    <w:rsid w:val="00D00C14"/>
    <w:pPr>
      <w:keepNext/>
      <w:keepLines/>
      <w:spacing w:before="40" w:after="0"/>
      <w:outlineLvl w:val="3"/>
    </w:pPr>
    <w:rPr>
      <w:rFonts w:asciiTheme="majorHAnsi" w:eastAsiaTheme="majorEastAsia" w:hAnsiTheme="majorHAnsi"/>
      <w:i/>
      <w:iCs w:val="0"/>
    </w:rPr>
  </w:style>
  <w:style w:type="paragraph" w:styleId="Heading5">
    <w:name w:val="heading 5"/>
    <w:basedOn w:val="Normal"/>
    <w:next w:val="Normal"/>
    <w:link w:val="Heading5Char"/>
    <w:uiPriority w:val="9"/>
    <w:unhideWhenUsed/>
    <w:qFormat/>
    <w:rsid w:val="00D00C14"/>
    <w:pPr>
      <w:keepNext/>
      <w:keepLines/>
      <w:spacing w:before="40" w:after="0"/>
      <w:outlineLvl w:val="4"/>
    </w:pPr>
    <w:rPr>
      <w:rFonts w:asciiTheme="majorHAnsi" w:eastAsiaTheme="majorEastAsia" w:hAnsiTheme="majorHAnsi"/>
    </w:rPr>
  </w:style>
  <w:style w:type="paragraph" w:styleId="Heading6">
    <w:name w:val="heading 6"/>
    <w:basedOn w:val="Normal"/>
    <w:next w:val="Normal"/>
    <w:link w:val="Heading6Char"/>
    <w:uiPriority w:val="9"/>
    <w:unhideWhenUsed/>
    <w:qFormat/>
    <w:rsid w:val="00D00C14"/>
    <w:pPr>
      <w:keepNext/>
      <w:keepLines/>
      <w:spacing w:before="40" w:after="0"/>
      <w:outlineLvl w:val="5"/>
    </w:pPr>
    <w:rPr>
      <w:rFonts w:asciiTheme="majorHAnsi" w:eastAsiaTheme="majorEastAsia" w:hAnsiTheme="majorHAnsi"/>
      <w:color w:val="1F3763" w:themeColor="accent1" w:themeShade="7F"/>
    </w:rPr>
  </w:style>
  <w:style w:type="paragraph" w:styleId="Heading9">
    <w:name w:val="heading 9"/>
    <w:basedOn w:val="Normal"/>
    <w:next w:val="Normal"/>
    <w:link w:val="Heading9Char"/>
    <w:uiPriority w:val="9"/>
    <w:semiHidden/>
    <w:unhideWhenUsed/>
    <w:qFormat/>
    <w:rsid w:val="00D00C14"/>
    <w:pPr>
      <w:keepNext/>
      <w:keepLines/>
      <w:spacing w:before="40" w:after="0"/>
      <w:outlineLvl w:val="8"/>
    </w:pPr>
    <w:rPr>
      <w:rFonts w:asciiTheme="majorHAnsi" w:eastAsiaTheme="majorEastAsia" w:hAnsiTheme="majorHAnsi"/>
      <w:i/>
      <w:iCs w:val="0"/>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D00C14"/>
    <w:pPr>
      <w:spacing w:after="120"/>
    </w:pPr>
  </w:style>
  <w:style w:type="character" w:customStyle="1" w:styleId="BodyTextChar">
    <w:name w:val="Body Text Char"/>
    <w:basedOn w:val="DefaultParagraphFont"/>
    <w:link w:val="BodyText"/>
    <w:uiPriority w:val="99"/>
    <w:rsid w:val="00D00C14"/>
    <w:rPr>
      <w:rFonts w:ascii="Lucida Sans" w:hAnsi="Lucida Sans"/>
      <w:kern w:val="0"/>
      <w:sz w:val="24"/>
      <w14:ligatures w14:val="none"/>
    </w:rPr>
  </w:style>
  <w:style w:type="character" w:customStyle="1" w:styleId="Heading1Char">
    <w:name w:val="Heading 1 Char"/>
    <w:basedOn w:val="DefaultParagraphFont"/>
    <w:link w:val="Heading1"/>
    <w:uiPriority w:val="9"/>
    <w:rsid w:val="00DB7188"/>
    <w:rPr>
      <w:b/>
      <w:bCs/>
      <w:sz w:val="48"/>
      <w:szCs w:val="44"/>
      <w:u w:val="single"/>
    </w:rPr>
  </w:style>
  <w:style w:type="character" w:customStyle="1" w:styleId="Heading2Char">
    <w:name w:val="Heading 2 Char"/>
    <w:basedOn w:val="DefaultParagraphFont"/>
    <w:link w:val="Heading2"/>
    <w:uiPriority w:val="9"/>
    <w:rsid w:val="009A63D3"/>
    <w:rPr>
      <w:rFonts w:eastAsiaTheme="majorEastAsia"/>
      <w:b/>
      <w:bCs/>
      <w:sz w:val="40"/>
      <w:szCs w:val="40"/>
    </w:rPr>
  </w:style>
  <w:style w:type="character" w:customStyle="1" w:styleId="Heading3Char">
    <w:name w:val="Heading 3 Char"/>
    <w:basedOn w:val="DefaultParagraphFont"/>
    <w:link w:val="Heading3"/>
    <w:uiPriority w:val="9"/>
    <w:rsid w:val="001F0FA5"/>
    <w:rPr>
      <w:rFonts w:eastAsiaTheme="majorEastAsia"/>
      <w:color w:val="1F3763" w:themeColor="accent1" w:themeShade="7F"/>
      <w:sz w:val="36"/>
      <w:szCs w:val="24"/>
    </w:rPr>
  </w:style>
  <w:style w:type="character" w:customStyle="1" w:styleId="Heading4Char">
    <w:name w:val="Heading 4 Char"/>
    <w:basedOn w:val="DefaultParagraphFont"/>
    <w:link w:val="Heading4"/>
    <w:uiPriority w:val="9"/>
    <w:rsid w:val="00D00C14"/>
    <w:rPr>
      <w:rFonts w:asciiTheme="majorHAnsi" w:eastAsiaTheme="majorEastAsia" w:hAnsiTheme="majorHAnsi" w:cstheme="majorBidi"/>
      <w:i/>
      <w:iCs w:val="0"/>
      <w:color w:val="2F5496" w:themeColor="accent1" w:themeShade="BF"/>
      <w:kern w:val="0"/>
      <w:sz w:val="24"/>
      <w14:ligatures w14:val="none"/>
    </w:rPr>
  </w:style>
  <w:style w:type="character" w:customStyle="1" w:styleId="Heading5Char">
    <w:name w:val="Heading 5 Char"/>
    <w:basedOn w:val="DefaultParagraphFont"/>
    <w:link w:val="Heading5"/>
    <w:uiPriority w:val="9"/>
    <w:rsid w:val="00D00C14"/>
    <w:rPr>
      <w:rFonts w:asciiTheme="majorHAnsi" w:eastAsiaTheme="majorEastAsia" w:hAnsiTheme="majorHAnsi" w:cstheme="majorBidi"/>
      <w:color w:val="2F5496" w:themeColor="accent1" w:themeShade="BF"/>
      <w:kern w:val="0"/>
      <w:sz w:val="24"/>
      <w14:ligatures w14:val="none"/>
    </w:rPr>
  </w:style>
  <w:style w:type="character" w:customStyle="1" w:styleId="Heading6Char">
    <w:name w:val="Heading 6 Char"/>
    <w:basedOn w:val="DefaultParagraphFont"/>
    <w:link w:val="Heading6"/>
    <w:uiPriority w:val="9"/>
    <w:rsid w:val="00D00C14"/>
    <w:rPr>
      <w:rFonts w:asciiTheme="majorHAnsi" w:eastAsiaTheme="majorEastAsia" w:hAnsiTheme="majorHAnsi" w:cstheme="majorBidi"/>
      <w:color w:val="1F3763" w:themeColor="accent1" w:themeShade="7F"/>
      <w:kern w:val="0"/>
      <w:sz w:val="24"/>
      <w14:ligatures w14:val="none"/>
    </w:rPr>
  </w:style>
  <w:style w:type="character" w:customStyle="1" w:styleId="Heading9Char">
    <w:name w:val="Heading 9 Char"/>
    <w:basedOn w:val="DefaultParagraphFont"/>
    <w:link w:val="Heading9"/>
    <w:uiPriority w:val="9"/>
    <w:semiHidden/>
    <w:rsid w:val="00D00C14"/>
    <w:rPr>
      <w:rFonts w:asciiTheme="majorHAnsi" w:eastAsiaTheme="majorEastAsia" w:hAnsiTheme="majorHAnsi" w:cstheme="majorBidi"/>
      <w:i/>
      <w:iCs w:val="0"/>
      <w:color w:val="272727" w:themeColor="text1" w:themeTint="D8"/>
      <w:kern w:val="0"/>
      <w:sz w:val="21"/>
      <w:szCs w:val="21"/>
      <w14:ligatures w14:val="none"/>
    </w:rPr>
  </w:style>
  <w:style w:type="paragraph" w:styleId="Title">
    <w:name w:val="Title"/>
    <w:basedOn w:val="Normal"/>
    <w:next w:val="Normal"/>
    <w:link w:val="TitleChar"/>
    <w:uiPriority w:val="10"/>
    <w:qFormat/>
    <w:rsid w:val="00654759"/>
    <w:pPr>
      <w:spacing w:after="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654759"/>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654759"/>
    <w:pPr>
      <w:numPr>
        <w:ilvl w:val="1"/>
      </w:numPr>
    </w:pPr>
    <w:rPr>
      <w:rFonts w:asciiTheme="minorHAnsi" w:eastAsiaTheme="minorEastAsia" w:hAnsiTheme="minorHAnsi" w:cstheme="minorBidi"/>
      <w:color w:val="5A5A5A" w:themeColor="text1" w:themeTint="A5"/>
      <w:spacing w:val="15"/>
      <w:sz w:val="22"/>
    </w:rPr>
  </w:style>
  <w:style w:type="character" w:customStyle="1" w:styleId="SubtitleChar">
    <w:name w:val="Subtitle Char"/>
    <w:basedOn w:val="DefaultParagraphFont"/>
    <w:link w:val="Subtitle"/>
    <w:uiPriority w:val="11"/>
    <w:rsid w:val="00654759"/>
    <w:rPr>
      <w:rFonts w:asciiTheme="minorHAnsi" w:eastAsiaTheme="minorEastAsia" w:hAnsiTheme="minorHAnsi" w:cstheme="minorBidi"/>
      <w:color w:val="5A5A5A" w:themeColor="text1" w:themeTint="A5"/>
      <w:spacing w:val="15"/>
      <w:sz w:val="22"/>
    </w:rPr>
  </w:style>
  <w:style w:type="paragraph" w:styleId="TOCHeading">
    <w:name w:val="TOC Heading"/>
    <w:basedOn w:val="Heading1"/>
    <w:next w:val="Normal"/>
    <w:uiPriority w:val="39"/>
    <w:unhideWhenUsed/>
    <w:qFormat/>
    <w:rsid w:val="00DB7188"/>
    <w:pPr>
      <w:outlineLvl w:val="9"/>
    </w:pPr>
    <w:rPr>
      <w:iCs w:val="0"/>
    </w:rPr>
  </w:style>
  <w:style w:type="paragraph" w:styleId="ListParagraph">
    <w:name w:val="List Paragraph"/>
    <w:basedOn w:val="Normal"/>
    <w:uiPriority w:val="34"/>
    <w:qFormat/>
    <w:rsid w:val="00F8216E"/>
    <w:pPr>
      <w:ind w:left="720"/>
      <w:contextualSpacing/>
    </w:pPr>
  </w:style>
  <w:style w:type="character" w:styleId="Hyperlink">
    <w:name w:val="Hyperlink"/>
    <w:basedOn w:val="DefaultParagraphFont"/>
    <w:uiPriority w:val="99"/>
    <w:unhideWhenUsed/>
    <w:rsid w:val="00917AD6"/>
    <w:rPr>
      <w:color w:val="0563C1" w:themeColor="hyperlink"/>
      <w:u w:val="single"/>
    </w:rPr>
  </w:style>
  <w:style w:type="character" w:styleId="UnresolvedMention">
    <w:name w:val="Unresolved Mention"/>
    <w:basedOn w:val="DefaultParagraphFont"/>
    <w:uiPriority w:val="99"/>
    <w:semiHidden/>
    <w:unhideWhenUsed/>
    <w:rsid w:val="00917AD6"/>
    <w:rPr>
      <w:color w:val="605E5C"/>
      <w:shd w:val="clear" w:color="auto" w:fill="E1DFDD"/>
    </w:rPr>
  </w:style>
  <w:style w:type="paragraph" w:styleId="TOC1">
    <w:name w:val="toc 1"/>
    <w:basedOn w:val="Normal"/>
    <w:next w:val="Normal"/>
    <w:autoRedefine/>
    <w:uiPriority w:val="39"/>
    <w:unhideWhenUsed/>
    <w:rsid w:val="00EE77E6"/>
    <w:pPr>
      <w:spacing w:after="100"/>
    </w:pPr>
  </w:style>
  <w:style w:type="paragraph" w:styleId="TOC2">
    <w:name w:val="toc 2"/>
    <w:basedOn w:val="Normal"/>
    <w:next w:val="Normal"/>
    <w:autoRedefine/>
    <w:uiPriority w:val="39"/>
    <w:unhideWhenUsed/>
    <w:rsid w:val="00EE77E6"/>
    <w:pPr>
      <w:spacing w:after="100"/>
      <w:ind w:left="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ase@nfbofmt.org" TargetMode="External"/><Relationship Id="rId13" Type="http://schemas.openxmlformats.org/officeDocument/2006/relationships/hyperlink" Target="mailto:schase@nfbofmt.org" TargetMode="External"/><Relationship Id="rId18" Type="http://schemas.openxmlformats.org/officeDocument/2006/relationships/hyperlink" Target="http://www.missoulaagingservices.org" TargetMode="External"/><Relationship Id="rId3" Type="http://schemas.openxmlformats.org/officeDocument/2006/relationships/styles" Target="styles.xml"/><Relationship Id="rId21" Type="http://schemas.openxmlformats.org/officeDocument/2006/relationships/hyperlink" Target="mailto:coreen.faulkner@gmail.com" TargetMode="External"/><Relationship Id="rId7" Type="http://schemas.openxmlformats.org/officeDocument/2006/relationships/hyperlink" Target="mailto:missoulachapter@nfbofmt.org" TargetMode="External"/><Relationship Id="rId12" Type="http://schemas.openxmlformats.org/officeDocument/2006/relationships/hyperlink" Target="mailto:missoulachapter@nfbofmt.org" TargetMode="External"/><Relationship Id="rId17" Type="http://schemas.openxmlformats.org/officeDocument/2006/relationships/hyperlink" Target="https://mountainline.com/your-trip/accessibility/" TargetMode="External"/><Relationship Id="rId2" Type="http://schemas.openxmlformats.org/officeDocument/2006/relationships/numbering" Target="numbering.xml"/><Relationship Id="rId16" Type="http://schemas.openxmlformats.org/officeDocument/2006/relationships/hyperlink" Target="http://www.nfbofmt.org" TargetMode="External"/><Relationship Id="rId20" Type="http://schemas.openxmlformats.org/officeDocument/2006/relationships/hyperlink" Target="http://www.matl.ruraldynamics.or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missoulachapter@nfbofmt.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fb.org" TargetMode="External"/><Relationship Id="rId23" Type="http://schemas.openxmlformats.org/officeDocument/2006/relationships/fontTable" Target="fontTable.xml"/><Relationship Id="rId10" Type="http://schemas.openxmlformats.org/officeDocument/2006/relationships/hyperlink" Target="https://www.acb.org/audio-description-project" TargetMode="External"/><Relationship Id="rId19" Type="http://schemas.openxmlformats.org/officeDocument/2006/relationships/hyperlink" Target="mailto:missoula@summitilc.org" TargetMode="External"/><Relationship Id="rId4" Type="http://schemas.openxmlformats.org/officeDocument/2006/relationships/settings" Target="settings.xml"/><Relationship Id="rId9" Type="http://schemas.openxmlformats.org/officeDocument/2006/relationships/hyperlink" Target="mailto:rjaquiss@nfbofmt.org" TargetMode="External"/><Relationship Id="rId14" Type="http://schemas.openxmlformats.org/officeDocument/2006/relationships/hyperlink" Target="mailto:missoulachapter@nfbofmt.org" TargetMode="External"/><Relationship Id="rId22" Type="http://schemas.openxmlformats.org/officeDocument/2006/relationships/hyperlink" Target="http://www.bookshare.org" TargetMode="External"/></Relationships>
</file>

<file path=word/theme/theme1.xml><?xml version="1.0" encoding="utf-8"?>
<a:theme xmlns:a="http://schemas.openxmlformats.org/drawingml/2006/main" name="Office Theme">
  <a:themeElements>
    <a:clrScheme name="Office">
      <a:dk1>
        <a:sysClr val="windowText" lastClr="69FF7D"/>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F2436-A584-42DD-A813-324BDF74C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45</Pages>
  <Words>6292</Words>
  <Characters>35866</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Reggie Herbert</dc:creator>
  <cp:keywords/>
  <dc:description/>
  <cp:lastModifiedBy>Reggie Herbert</cp:lastModifiedBy>
  <cp:revision>60</cp:revision>
  <dcterms:created xsi:type="dcterms:W3CDTF">2023-08-19T01:28:00Z</dcterms:created>
  <dcterms:modified xsi:type="dcterms:W3CDTF">2023-08-19T02:08:00Z</dcterms:modified>
</cp:coreProperties>
</file>